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43499" w14:textId="0BEEA680" w:rsidR="00C14262" w:rsidRDefault="00C14262">
      <w:r>
        <w:t>Table 2</w:t>
      </w:r>
    </w:p>
    <w:p w14:paraId="529AE327" w14:textId="32569F60" w:rsidR="00334E18" w:rsidRPr="00C14262" w:rsidRDefault="00C14262">
      <w:pPr>
        <w:rPr>
          <w:b/>
          <w:bCs/>
        </w:rPr>
      </w:pPr>
      <w:r>
        <w:t>Irin</w:t>
      </w:r>
      <w:r w:rsidR="00EC4E10">
        <w:t>ote</w:t>
      </w:r>
      <w:r>
        <w:t xml:space="preserve">can/temozolomide treatment for recurrent Ewing sarcoma: comparison of 5 day and </w:t>
      </w:r>
      <w:proofErr w:type="gramStart"/>
      <w:r>
        <w:t>10 day</w:t>
      </w:r>
      <w:proofErr w:type="gramEnd"/>
      <w:r>
        <w:t xml:space="preserve"> schedules of 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14262" w:rsidRPr="00C14262" w14:paraId="40B01678" w14:textId="77777777" w:rsidTr="003D7391">
        <w:tc>
          <w:tcPr>
            <w:tcW w:w="9350" w:type="dxa"/>
            <w:gridSpan w:val="4"/>
          </w:tcPr>
          <w:p w14:paraId="7C862115" w14:textId="6F53C569" w:rsidR="00C14262" w:rsidRPr="00C14262" w:rsidRDefault="00C14262" w:rsidP="00C14262">
            <w:pPr>
              <w:jc w:val="center"/>
              <w:rPr>
                <w:b/>
                <w:bCs/>
              </w:rPr>
            </w:pPr>
            <w:r w:rsidRPr="00C14262">
              <w:rPr>
                <w:b/>
                <w:bCs/>
              </w:rPr>
              <w:t>Irinotecan dose schedule</w:t>
            </w:r>
          </w:p>
        </w:tc>
      </w:tr>
      <w:tr w:rsidR="00C14262" w14:paraId="3F1F2F5F" w14:textId="77777777" w:rsidTr="006E6149">
        <w:tc>
          <w:tcPr>
            <w:tcW w:w="4674" w:type="dxa"/>
            <w:gridSpan w:val="2"/>
          </w:tcPr>
          <w:p w14:paraId="3C65A6E5" w14:textId="32363479" w:rsidR="00C14262" w:rsidRPr="00C14262" w:rsidRDefault="00C14262" w:rsidP="00C14262">
            <w:pPr>
              <w:jc w:val="center"/>
              <w:rPr>
                <w:b/>
                <w:bCs/>
              </w:rPr>
            </w:pPr>
            <w:r w:rsidRPr="00C14262">
              <w:rPr>
                <w:b/>
                <w:bCs/>
              </w:rPr>
              <w:t>Daily x 5 days x 2 weeks (10 doses)</w:t>
            </w:r>
          </w:p>
        </w:tc>
        <w:tc>
          <w:tcPr>
            <w:tcW w:w="4676" w:type="dxa"/>
            <w:gridSpan w:val="2"/>
          </w:tcPr>
          <w:p w14:paraId="4C32421D" w14:textId="312C2C43" w:rsidR="00C14262" w:rsidRPr="00C14262" w:rsidRDefault="00C14262" w:rsidP="00C14262">
            <w:pPr>
              <w:jc w:val="center"/>
              <w:rPr>
                <w:b/>
                <w:bCs/>
              </w:rPr>
            </w:pPr>
            <w:r w:rsidRPr="00C14262">
              <w:rPr>
                <w:b/>
                <w:bCs/>
              </w:rPr>
              <w:t>Daily x 5 days x 1 week (5 doses)</w:t>
            </w:r>
          </w:p>
        </w:tc>
      </w:tr>
      <w:tr w:rsidR="00C14262" w14:paraId="0B08FE24" w14:textId="77777777" w:rsidTr="00C14262">
        <w:tc>
          <w:tcPr>
            <w:tcW w:w="2337" w:type="dxa"/>
          </w:tcPr>
          <w:p w14:paraId="2A692B60" w14:textId="28A83613" w:rsidR="00C14262" w:rsidRDefault="00C14262" w:rsidP="00C14262">
            <w:pPr>
              <w:jc w:val="center"/>
            </w:pPr>
            <w:r>
              <w:t>Patients</w:t>
            </w:r>
          </w:p>
        </w:tc>
        <w:tc>
          <w:tcPr>
            <w:tcW w:w="2337" w:type="dxa"/>
          </w:tcPr>
          <w:p w14:paraId="1FB1CFE1" w14:textId="0042EA2F" w:rsidR="00C14262" w:rsidRDefault="00C14262" w:rsidP="00C14262">
            <w:pPr>
              <w:jc w:val="center"/>
            </w:pPr>
            <w:r>
              <w:t>Objective responses</w:t>
            </w:r>
          </w:p>
        </w:tc>
        <w:tc>
          <w:tcPr>
            <w:tcW w:w="2338" w:type="dxa"/>
          </w:tcPr>
          <w:p w14:paraId="0380A197" w14:textId="582F46C6" w:rsidR="00C14262" w:rsidRDefault="00C14262" w:rsidP="00C14262">
            <w:pPr>
              <w:jc w:val="center"/>
            </w:pPr>
            <w:r>
              <w:t>Patients</w:t>
            </w:r>
          </w:p>
        </w:tc>
        <w:tc>
          <w:tcPr>
            <w:tcW w:w="2338" w:type="dxa"/>
          </w:tcPr>
          <w:p w14:paraId="78C3CFD4" w14:textId="4D85586F" w:rsidR="00C14262" w:rsidRDefault="00C14262" w:rsidP="00C14262">
            <w:pPr>
              <w:jc w:val="center"/>
            </w:pPr>
            <w:r>
              <w:t>Objective responses</w:t>
            </w:r>
          </w:p>
        </w:tc>
      </w:tr>
      <w:tr w:rsidR="00C14262" w14:paraId="5A62E8D9" w14:textId="77777777" w:rsidTr="00C14262">
        <w:tc>
          <w:tcPr>
            <w:tcW w:w="2337" w:type="dxa"/>
          </w:tcPr>
          <w:p w14:paraId="730A63F2" w14:textId="159EA0A1" w:rsidR="00C14262" w:rsidRDefault="007D6A1D" w:rsidP="00C14262">
            <w:pPr>
              <w:jc w:val="center"/>
            </w:pPr>
            <w:r>
              <w:t>94</w:t>
            </w:r>
          </w:p>
        </w:tc>
        <w:tc>
          <w:tcPr>
            <w:tcW w:w="2337" w:type="dxa"/>
          </w:tcPr>
          <w:p w14:paraId="70A935F2" w14:textId="647006F5" w:rsidR="00C14262" w:rsidRDefault="00C14262" w:rsidP="00C14262">
            <w:pPr>
              <w:jc w:val="center"/>
            </w:pPr>
            <w:r>
              <w:t>4</w:t>
            </w:r>
            <w:r w:rsidR="007D6A1D">
              <w:t>8</w:t>
            </w:r>
            <w:r>
              <w:t xml:space="preserve"> (5</w:t>
            </w:r>
            <w:r w:rsidR="007D6A1D">
              <w:t>1</w:t>
            </w:r>
            <w:r>
              <w:t>%)</w:t>
            </w:r>
          </w:p>
        </w:tc>
        <w:tc>
          <w:tcPr>
            <w:tcW w:w="2338" w:type="dxa"/>
          </w:tcPr>
          <w:p w14:paraId="268768A5" w14:textId="298CF234" w:rsidR="00C14262" w:rsidRDefault="007D6A1D" w:rsidP="00C14262">
            <w:pPr>
              <w:jc w:val="center"/>
            </w:pPr>
            <w:r>
              <w:t>218</w:t>
            </w:r>
          </w:p>
        </w:tc>
        <w:tc>
          <w:tcPr>
            <w:tcW w:w="2338" w:type="dxa"/>
          </w:tcPr>
          <w:p w14:paraId="33C652CA" w14:textId="348C48A6" w:rsidR="00C14262" w:rsidRDefault="007D6A1D" w:rsidP="00C14262">
            <w:pPr>
              <w:jc w:val="center"/>
            </w:pPr>
            <w:r>
              <w:t xml:space="preserve">65 </w:t>
            </w:r>
            <w:r w:rsidR="00C14262">
              <w:t>(</w:t>
            </w:r>
            <w:r>
              <w:t>30</w:t>
            </w:r>
            <w:r w:rsidR="00C14262">
              <w:t>%)</w:t>
            </w:r>
          </w:p>
        </w:tc>
      </w:tr>
    </w:tbl>
    <w:p w14:paraId="666D038E" w14:textId="77777777" w:rsidR="00C14262" w:rsidRDefault="00C14262"/>
    <w:sectPr w:rsidR="00C1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62"/>
    <w:rsid w:val="001F6F69"/>
    <w:rsid w:val="004E13B8"/>
    <w:rsid w:val="007D6A1D"/>
    <w:rsid w:val="00B308DF"/>
    <w:rsid w:val="00B5373C"/>
    <w:rsid w:val="00B75A97"/>
    <w:rsid w:val="00BD469A"/>
    <w:rsid w:val="00C14262"/>
    <w:rsid w:val="00EC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A208"/>
  <w15:chartTrackingRefBased/>
  <w15:docId w15:val="{F6C9636B-732E-4EE1-B468-3B5B1261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Meyers, Paul/Pediatrics</dc:creator>
  <cp:keywords/>
  <dc:description/>
  <cp:lastModifiedBy>Meyers, Paul/Pediatrics</cp:lastModifiedBy>
  <cp:revision>2</cp:revision>
  <cp:lastPrinted>2022-02-23T15:04:00Z</cp:lastPrinted>
  <dcterms:created xsi:type="dcterms:W3CDTF">2022-05-18T10:22:00Z</dcterms:created>
  <dcterms:modified xsi:type="dcterms:W3CDTF">2022-05-18T10:22:00Z</dcterms:modified>
</cp:coreProperties>
</file>