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801"/>
        <w:tblW w:w="11628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55"/>
        <w:gridCol w:w="1123"/>
        <w:gridCol w:w="1546"/>
        <w:gridCol w:w="709"/>
        <w:gridCol w:w="1225"/>
        <w:gridCol w:w="1108"/>
        <w:gridCol w:w="1004"/>
        <w:gridCol w:w="773"/>
        <w:gridCol w:w="949"/>
        <w:gridCol w:w="1736"/>
      </w:tblGrid>
      <w:tr w:rsidR="00D25C0F" w:rsidRPr="007E5712" w14:paraId="15F52529" w14:textId="77777777" w:rsidTr="00D25C0F">
        <w:trPr>
          <w:trHeight w:val="576"/>
        </w:trPr>
        <w:tc>
          <w:tcPr>
            <w:tcW w:w="1455" w:type="dxa"/>
            <w:vAlign w:val="center"/>
          </w:tcPr>
          <w:p w14:paraId="010FFF0D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2"/>
                <w:sz w:val="20"/>
                <w:szCs w:val="20"/>
              </w:rPr>
              <w:t>Indication</w:t>
            </w:r>
          </w:p>
        </w:tc>
        <w:tc>
          <w:tcPr>
            <w:tcW w:w="1123" w:type="dxa"/>
            <w:vAlign w:val="center"/>
          </w:tcPr>
          <w:p w14:paraId="5DB851E3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2"/>
                <w:sz w:val="20"/>
                <w:szCs w:val="20"/>
              </w:rPr>
              <w:t>Esophageal cancer</w:t>
            </w:r>
          </w:p>
        </w:tc>
        <w:tc>
          <w:tcPr>
            <w:tcW w:w="1546" w:type="dxa"/>
            <w:vAlign w:val="center"/>
          </w:tcPr>
          <w:p w14:paraId="032A6C34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2"/>
                <w:sz w:val="20"/>
                <w:szCs w:val="20"/>
              </w:rPr>
              <w:t xml:space="preserve">Esophagogastric </w:t>
            </w:r>
            <w:r w:rsidRPr="00394444">
              <w:rPr>
                <w:rFonts w:ascii="Arial" w:hAnsi="Arial" w:cs="Arial"/>
                <w:sz w:val="20"/>
                <w:szCs w:val="20"/>
              </w:rPr>
              <w:t>junction cancer</w:t>
            </w:r>
          </w:p>
        </w:tc>
        <w:tc>
          <w:tcPr>
            <w:tcW w:w="709" w:type="dxa"/>
            <w:vAlign w:val="center"/>
          </w:tcPr>
          <w:p w14:paraId="0D85B3B3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2"/>
                <w:sz w:val="20"/>
                <w:szCs w:val="20"/>
              </w:rPr>
              <w:t>Gastric cancer</w:t>
            </w:r>
          </w:p>
        </w:tc>
        <w:tc>
          <w:tcPr>
            <w:tcW w:w="1225" w:type="dxa"/>
            <w:vAlign w:val="center"/>
          </w:tcPr>
          <w:p w14:paraId="5D4BA555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z w:val="20"/>
                <w:szCs w:val="20"/>
              </w:rPr>
              <w:t>Head and neck</w:t>
            </w:r>
            <w:r w:rsidRPr="0039444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94444">
              <w:rPr>
                <w:rFonts w:ascii="Arial" w:hAnsi="Arial" w:cs="Arial"/>
                <w:sz w:val="20"/>
                <w:szCs w:val="20"/>
              </w:rPr>
              <w:t>squamous</w:t>
            </w:r>
            <w:r w:rsidRPr="0039444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4444">
              <w:rPr>
                <w:rFonts w:ascii="Arial" w:hAnsi="Arial" w:cs="Arial"/>
                <w:sz w:val="20"/>
                <w:szCs w:val="20"/>
              </w:rPr>
              <w:t>cell</w:t>
            </w:r>
            <w:r w:rsidRPr="0039444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94444">
              <w:rPr>
                <w:rFonts w:ascii="Arial" w:hAnsi="Arial" w:cs="Arial"/>
                <w:sz w:val="20"/>
                <w:szCs w:val="20"/>
              </w:rPr>
              <w:t>carcinoma</w:t>
            </w:r>
          </w:p>
        </w:tc>
        <w:tc>
          <w:tcPr>
            <w:tcW w:w="1108" w:type="dxa"/>
            <w:vAlign w:val="center"/>
          </w:tcPr>
          <w:p w14:paraId="3A128D6A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z w:val="20"/>
                <w:szCs w:val="20"/>
              </w:rPr>
              <w:t>Non-small</w:t>
            </w:r>
            <w:r w:rsidRPr="00394444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94444">
              <w:rPr>
                <w:rFonts w:ascii="Arial" w:hAnsi="Arial" w:cs="Arial"/>
                <w:sz w:val="20"/>
                <w:szCs w:val="20"/>
              </w:rPr>
              <w:t>cell lung cancer</w:t>
            </w:r>
          </w:p>
        </w:tc>
        <w:tc>
          <w:tcPr>
            <w:tcW w:w="1004" w:type="dxa"/>
            <w:vAlign w:val="center"/>
          </w:tcPr>
          <w:p w14:paraId="74C7E5AF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2"/>
                <w:sz w:val="20"/>
                <w:szCs w:val="20"/>
              </w:rPr>
              <w:t>Melanoma</w:t>
            </w:r>
          </w:p>
        </w:tc>
        <w:tc>
          <w:tcPr>
            <w:tcW w:w="773" w:type="dxa"/>
            <w:vAlign w:val="center"/>
          </w:tcPr>
          <w:p w14:paraId="33C36409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2"/>
                <w:sz w:val="20"/>
                <w:szCs w:val="20"/>
              </w:rPr>
              <w:t>Ovarian cancer</w:t>
            </w:r>
          </w:p>
        </w:tc>
        <w:tc>
          <w:tcPr>
            <w:tcW w:w="949" w:type="dxa"/>
            <w:vAlign w:val="center"/>
          </w:tcPr>
          <w:p w14:paraId="69E171AD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2"/>
                <w:sz w:val="20"/>
                <w:szCs w:val="20"/>
              </w:rPr>
              <w:t>Urothelial cancer</w:t>
            </w:r>
          </w:p>
        </w:tc>
        <w:tc>
          <w:tcPr>
            <w:tcW w:w="1736" w:type="dxa"/>
            <w:vAlign w:val="center"/>
          </w:tcPr>
          <w:p w14:paraId="08D2F3D6" w14:textId="77777777" w:rsidR="00D25C0F" w:rsidRPr="00394444" w:rsidRDefault="00D25C0F" w:rsidP="00D25C0F">
            <w:pPr>
              <w:pStyle w:val="TableParagraph"/>
              <w:spacing w:before="44"/>
              <w:ind w:left="24"/>
              <w:rPr>
                <w:rFonts w:ascii="Arial" w:hAnsi="Arial" w:cs="Arial"/>
                <w:sz w:val="20"/>
                <w:szCs w:val="20"/>
              </w:rPr>
            </w:pPr>
            <w:r w:rsidRPr="00394444">
              <w:rPr>
                <w:rFonts w:ascii="Arial" w:hAnsi="Arial" w:cs="Arial"/>
                <w:sz w:val="20"/>
                <w:szCs w:val="20"/>
              </w:rPr>
              <w:t>Synovial</w:t>
            </w:r>
            <w:r w:rsidRPr="0039444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4444">
              <w:rPr>
                <w:rFonts w:ascii="Arial" w:hAnsi="Arial" w:cs="Arial"/>
                <w:sz w:val="20"/>
                <w:szCs w:val="20"/>
              </w:rPr>
              <w:t>sarcoma</w:t>
            </w:r>
            <w:r w:rsidRPr="0039444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94444">
              <w:rPr>
                <w:rFonts w:ascii="Arial" w:hAnsi="Arial" w:cs="Arial"/>
                <w:sz w:val="20"/>
                <w:szCs w:val="20"/>
              </w:rPr>
              <w:t>and myxoid/round cell</w:t>
            </w:r>
          </w:p>
          <w:p w14:paraId="1FE10121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2"/>
                <w:sz w:val="20"/>
                <w:szCs w:val="20"/>
              </w:rPr>
              <w:t>liposarcoma</w:t>
            </w:r>
          </w:p>
        </w:tc>
      </w:tr>
      <w:tr w:rsidR="00D25C0F" w:rsidRPr="007E5712" w14:paraId="20636573" w14:textId="77777777" w:rsidTr="00D25C0F">
        <w:trPr>
          <w:trHeight w:val="576"/>
        </w:trPr>
        <w:tc>
          <w:tcPr>
            <w:tcW w:w="1455" w:type="dxa"/>
            <w:vAlign w:val="center"/>
          </w:tcPr>
          <w:p w14:paraId="789F4505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z w:val="20"/>
                <w:szCs w:val="20"/>
              </w:rPr>
              <w:t>HLA</w:t>
            </w:r>
            <w:r w:rsidRPr="00394444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94444">
              <w:rPr>
                <w:rFonts w:ascii="Arial" w:hAnsi="Arial" w:cs="Arial"/>
                <w:spacing w:val="-2"/>
                <w:sz w:val="20"/>
                <w:szCs w:val="20"/>
              </w:rPr>
              <w:t>screened (N)</w:t>
            </w:r>
          </w:p>
        </w:tc>
        <w:tc>
          <w:tcPr>
            <w:tcW w:w="1123" w:type="dxa"/>
            <w:vAlign w:val="center"/>
          </w:tcPr>
          <w:p w14:paraId="1127DAB0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284</w:t>
            </w:r>
          </w:p>
        </w:tc>
        <w:tc>
          <w:tcPr>
            <w:tcW w:w="1546" w:type="dxa"/>
            <w:vAlign w:val="center"/>
          </w:tcPr>
          <w:p w14:paraId="40FD4DCE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228</w:t>
            </w:r>
          </w:p>
        </w:tc>
        <w:tc>
          <w:tcPr>
            <w:tcW w:w="709" w:type="dxa"/>
            <w:vAlign w:val="center"/>
          </w:tcPr>
          <w:p w14:paraId="509EB6B2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271</w:t>
            </w:r>
          </w:p>
        </w:tc>
        <w:tc>
          <w:tcPr>
            <w:tcW w:w="1225" w:type="dxa"/>
            <w:vAlign w:val="center"/>
          </w:tcPr>
          <w:p w14:paraId="73D3A2DA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601</w:t>
            </w:r>
          </w:p>
        </w:tc>
        <w:tc>
          <w:tcPr>
            <w:tcW w:w="1108" w:type="dxa"/>
            <w:vAlign w:val="center"/>
          </w:tcPr>
          <w:p w14:paraId="191B7D62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4"/>
                <w:sz w:val="20"/>
                <w:szCs w:val="20"/>
              </w:rPr>
              <w:t>3189</w:t>
            </w:r>
          </w:p>
        </w:tc>
        <w:tc>
          <w:tcPr>
            <w:tcW w:w="1004" w:type="dxa"/>
            <w:vAlign w:val="center"/>
          </w:tcPr>
          <w:p w14:paraId="4EA5D990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668</w:t>
            </w:r>
          </w:p>
        </w:tc>
        <w:tc>
          <w:tcPr>
            <w:tcW w:w="773" w:type="dxa"/>
            <w:vAlign w:val="center"/>
          </w:tcPr>
          <w:p w14:paraId="4B9855A9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539</w:t>
            </w:r>
          </w:p>
        </w:tc>
        <w:tc>
          <w:tcPr>
            <w:tcW w:w="949" w:type="dxa"/>
            <w:vAlign w:val="center"/>
          </w:tcPr>
          <w:p w14:paraId="2E1B00E6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270</w:t>
            </w:r>
          </w:p>
        </w:tc>
        <w:tc>
          <w:tcPr>
            <w:tcW w:w="1736" w:type="dxa"/>
            <w:vAlign w:val="center"/>
          </w:tcPr>
          <w:p w14:paraId="5CFE3C7D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118</w:t>
            </w:r>
          </w:p>
        </w:tc>
      </w:tr>
      <w:tr w:rsidR="00D25C0F" w:rsidRPr="007E5712" w14:paraId="42082B86" w14:textId="77777777" w:rsidTr="00D25C0F">
        <w:trPr>
          <w:trHeight w:val="576"/>
        </w:trPr>
        <w:tc>
          <w:tcPr>
            <w:tcW w:w="1455" w:type="dxa"/>
            <w:vAlign w:val="center"/>
          </w:tcPr>
          <w:p w14:paraId="20379EAF" w14:textId="77777777" w:rsidR="00D25C0F" w:rsidRPr="00394444" w:rsidRDefault="00D25C0F" w:rsidP="00D25C0F">
            <w:pPr>
              <w:pStyle w:val="TableParagraph"/>
              <w:spacing w:line="194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4444">
              <w:rPr>
                <w:rFonts w:ascii="Arial" w:hAnsi="Arial" w:cs="Arial"/>
                <w:sz w:val="20"/>
                <w:szCs w:val="20"/>
              </w:rPr>
              <w:t>HLA</w:t>
            </w:r>
            <w:r w:rsidRPr="00394444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394444">
              <w:rPr>
                <w:rFonts w:ascii="Arial" w:hAnsi="Arial" w:cs="Arial"/>
                <w:spacing w:val="-2"/>
                <w:sz w:val="20"/>
                <w:szCs w:val="20"/>
              </w:rPr>
              <w:t xml:space="preserve">eligible </w:t>
            </w: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(%)</w:t>
            </w:r>
          </w:p>
        </w:tc>
        <w:tc>
          <w:tcPr>
            <w:tcW w:w="1123" w:type="dxa"/>
            <w:vAlign w:val="center"/>
          </w:tcPr>
          <w:p w14:paraId="10CF5201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1546" w:type="dxa"/>
            <w:vAlign w:val="center"/>
          </w:tcPr>
          <w:p w14:paraId="7C89AD34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48C6909D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1225" w:type="dxa"/>
            <w:vAlign w:val="center"/>
          </w:tcPr>
          <w:p w14:paraId="04A6A018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1108" w:type="dxa"/>
            <w:vAlign w:val="center"/>
          </w:tcPr>
          <w:p w14:paraId="07587005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1004" w:type="dxa"/>
            <w:vAlign w:val="center"/>
          </w:tcPr>
          <w:p w14:paraId="66CE253D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773" w:type="dxa"/>
            <w:vAlign w:val="center"/>
          </w:tcPr>
          <w:p w14:paraId="0D77828F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949" w:type="dxa"/>
            <w:vAlign w:val="center"/>
          </w:tcPr>
          <w:p w14:paraId="3CD862EB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1736" w:type="dxa"/>
            <w:vAlign w:val="center"/>
          </w:tcPr>
          <w:p w14:paraId="5457A956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</w:tr>
      <w:tr w:rsidR="00D25C0F" w:rsidRPr="007E5712" w14:paraId="16CA0A98" w14:textId="77777777" w:rsidTr="00D25C0F">
        <w:trPr>
          <w:trHeight w:val="576"/>
        </w:trPr>
        <w:tc>
          <w:tcPr>
            <w:tcW w:w="1455" w:type="dxa"/>
            <w:vAlign w:val="center"/>
          </w:tcPr>
          <w:p w14:paraId="4E7A8101" w14:textId="77777777" w:rsidR="00D25C0F" w:rsidRPr="00394444" w:rsidRDefault="00D25C0F" w:rsidP="00D25C0F">
            <w:pPr>
              <w:pStyle w:val="TableParagraph"/>
              <w:spacing w:line="194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4444">
              <w:rPr>
                <w:rFonts w:ascii="Arial" w:hAnsi="Arial" w:cs="Arial"/>
                <w:sz w:val="20"/>
                <w:szCs w:val="20"/>
              </w:rPr>
              <w:t>MAGE-</w:t>
            </w: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A4</w:t>
            </w:r>
          </w:p>
          <w:p w14:paraId="4CB3EE96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z w:val="20"/>
                <w:szCs w:val="20"/>
              </w:rPr>
              <w:t>evaluable</w:t>
            </w:r>
            <w:r w:rsidRPr="00394444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(N)</w:t>
            </w:r>
          </w:p>
        </w:tc>
        <w:tc>
          <w:tcPr>
            <w:tcW w:w="1123" w:type="dxa"/>
            <w:vAlign w:val="center"/>
          </w:tcPr>
          <w:p w14:paraId="2DD4C78F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104</w:t>
            </w:r>
          </w:p>
        </w:tc>
        <w:tc>
          <w:tcPr>
            <w:tcW w:w="1546" w:type="dxa"/>
            <w:vAlign w:val="center"/>
          </w:tcPr>
          <w:p w14:paraId="56F89556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91</w:t>
            </w:r>
          </w:p>
        </w:tc>
        <w:tc>
          <w:tcPr>
            <w:tcW w:w="709" w:type="dxa"/>
            <w:vAlign w:val="center"/>
          </w:tcPr>
          <w:p w14:paraId="1985DCA9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1225" w:type="dxa"/>
            <w:vAlign w:val="center"/>
          </w:tcPr>
          <w:p w14:paraId="3F6EFFC2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200</w:t>
            </w:r>
          </w:p>
        </w:tc>
        <w:tc>
          <w:tcPr>
            <w:tcW w:w="1108" w:type="dxa"/>
            <w:vAlign w:val="center"/>
          </w:tcPr>
          <w:p w14:paraId="20569071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457</w:t>
            </w:r>
          </w:p>
        </w:tc>
        <w:tc>
          <w:tcPr>
            <w:tcW w:w="1004" w:type="dxa"/>
            <w:vAlign w:val="center"/>
          </w:tcPr>
          <w:p w14:paraId="33F00629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245</w:t>
            </w:r>
          </w:p>
        </w:tc>
        <w:tc>
          <w:tcPr>
            <w:tcW w:w="773" w:type="dxa"/>
            <w:vAlign w:val="center"/>
          </w:tcPr>
          <w:p w14:paraId="1A2914D6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225</w:t>
            </w:r>
          </w:p>
        </w:tc>
        <w:tc>
          <w:tcPr>
            <w:tcW w:w="949" w:type="dxa"/>
            <w:vAlign w:val="center"/>
          </w:tcPr>
          <w:p w14:paraId="3511033A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93</w:t>
            </w:r>
          </w:p>
        </w:tc>
        <w:tc>
          <w:tcPr>
            <w:tcW w:w="1736" w:type="dxa"/>
            <w:vAlign w:val="center"/>
          </w:tcPr>
          <w:p w14:paraId="68B5855C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61</w:t>
            </w:r>
          </w:p>
        </w:tc>
      </w:tr>
      <w:tr w:rsidR="00D25C0F" w:rsidRPr="007E5712" w14:paraId="361AA696" w14:textId="77777777" w:rsidTr="00D25C0F">
        <w:trPr>
          <w:trHeight w:val="576"/>
        </w:trPr>
        <w:tc>
          <w:tcPr>
            <w:tcW w:w="1455" w:type="dxa"/>
            <w:vAlign w:val="center"/>
          </w:tcPr>
          <w:p w14:paraId="60051979" w14:textId="77777777" w:rsidR="00D25C0F" w:rsidRPr="00394444" w:rsidRDefault="00D25C0F" w:rsidP="00D25C0F">
            <w:pPr>
              <w:pStyle w:val="TableParagraph"/>
              <w:spacing w:line="194" w:lineRule="exac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94444">
              <w:rPr>
                <w:rFonts w:ascii="Arial" w:hAnsi="Arial" w:cs="Arial"/>
                <w:sz w:val="20"/>
                <w:szCs w:val="20"/>
              </w:rPr>
              <w:t>MAGE-</w:t>
            </w: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A4</w:t>
            </w:r>
          </w:p>
          <w:p w14:paraId="3EAF0FE6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z w:val="20"/>
                <w:szCs w:val="20"/>
              </w:rPr>
              <w:t>positive</w:t>
            </w:r>
            <w:r w:rsidRPr="00394444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(%)</w:t>
            </w:r>
          </w:p>
        </w:tc>
        <w:tc>
          <w:tcPr>
            <w:tcW w:w="1123" w:type="dxa"/>
            <w:vAlign w:val="center"/>
          </w:tcPr>
          <w:p w14:paraId="5D01B555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546" w:type="dxa"/>
            <w:vAlign w:val="center"/>
          </w:tcPr>
          <w:p w14:paraId="2596625C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14:paraId="15482D27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w w:val="101"/>
                <w:sz w:val="20"/>
                <w:szCs w:val="20"/>
              </w:rPr>
              <w:t>8</w:t>
            </w:r>
          </w:p>
        </w:tc>
        <w:tc>
          <w:tcPr>
            <w:tcW w:w="1225" w:type="dxa"/>
            <w:vAlign w:val="center"/>
          </w:tcPr>
          <w:p w14:paraId="0CF900D2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1108" w:type="dxa"/>
            <w:vAlign w:val="center"/>
          </w:tcPr>
          <w:p w14:paraId="47A12EFD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1004" w:type="dxa"/>
            <w:vAlign w:val="center"/>
          </w:tcPr>
          <w:p w14:paraId="0D946A51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773" w:type="dxa"/>
            <w:vAlign w:val="center"/>
          </w:tcPr>
          <w:p w14:paraId="11BF6711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949" w:type="dxa"/>
            <w:vAlign w:val="center"/>
          </w:tcPr>
          <w:p w14:paraId="76E1AF25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1736" w:type="dxa"/>
            <w:vAlign w:val="center"/>
          </w:tcPr>
          <w:p w14:paraId="4B091294" w14:textId="77777777" w:rsidR="00D25C0F" w:rsidRPr="00394444" w:rsidRDefault="00D25C0F" w:rsidP="00D25C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54</w:t>
            </w:r>
          </w:p>
        </w:tc>
      </w:tr>
      <w:tr w:rsidR="00D25C0F" w:rsidRPr="007E5712" w14:paraId="34D91FF6" w14:textId="77777777" w:rsidTr="00D25C0F">
        <w:trPr>
          <w:trHeight w:val="576"/>
        </w:trPr>
        <w:tc>
          <w:tcPr>
            <w:tcW w:w="11628" w:type="dxa"/>
            <w:gridSpan w:val="10"/>
            <w:vAlign w:val="center"/>
          </w:tcPr>
          <w:p w14:paraId="377594C5" w14:textId="77777777" w:rsidR="00D25C0F" w:rsidRPr="00394444" w:rsidRDefault="00D25C0F" w:rsidP="00D25C0F">
            <w:pPr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394444">
              <w:rPr>
                <w:rFonts w:ascii="Arial" w:hAnsi="Arial" w:cs="Arial"/>
                <w:spacing w:val="-5"/>
                <w:sz w:val="20"/>
                <w:szCs w:val="20"/>
              </w:rPr>
              <w:t>HLA, human leukocyte antigen; MAGE-A4, melanoma-associated antigen A4.</w:t>
            </w:r>
          </w:p>
        </w:tc>
      </w:tr>
    </w:tbl>
    <w:p w14:paraId="0196847C" w14:textId="02A35B4E" w:rsidR="00E22F4B" w:rsidRPr="00D25C0F" w:rsidRDefault="00D25C0F">
      <w:pPr>
        <w:rPr>
          <w:rFonts w:ascii="Arial" w:hAnsi="Arial" w:cs="Arial"/>
          <w:sz w:val="20"/>
          <w:szCs w:val="20"/>
        </w:rPr>
      </w:pPr>
      <w:r w:rsidRPr="000F027C">
        <w:rPr>
          <w:rFonts w:ascii="Arial" w:hAnsi="Arial" w:cs="Arial"/>
          <w:b/>
          <w:bCs/>
          <w:sz w:val="20"/>
          <w:szCs w:val="20"/>
        </w:rPr>
        <w:t>Table.</w:t>
      </w:r>
      <w:r w:rsidRPr="000F1FAB">
        <w:rPr>
          <w:rFonts w:ascii="Arial" w:hAnsi="Arial" w:cs="Arial"/>
          <w:sz w:val="20"/>
          <w:szCs w:val="20"/>
        </w:rPr>
        <w:t xml:space="preserve"> HLA eligibility and MAGE-A4 prevalence in a screening protocol (NCT02636855)</w:t>
      </w:r>
    </w:p>
    <w:sectPr w:rsidR="00E22F4B" w:rsidRPr="00D25C0F" w:rsidSect="00A2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0F"/>
    <w:rsid w:val="00142716"/>
    <w:rsid w:val="002C085E"/>
    <w:rsid w:val="0048251D"/>
    <w:rsid w:val="005A0D1F"/>
    <w:rsid w:val="008F0F11"/>
    <w:rsid w:val="00903F33"/>
    <w:rsid w:val="00A24E12"/>
    <w:rsid w:val="00A65975"/>
    <w:rsid w:val="00B02FD6"/>
    <w:rsid w:val="00C4522D"/>
    <w:rsid w:val="00C47718"/>
    <w:rsid w:val="00C719C2"/>
    <w:rsid w:val="00D25C0F"/>
    <w:rsid w:val="00DB3F45"/>
    <w:rsid w:val="00E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A3DD"/>
  <w15:chartTrackingRefBased/>
  <w15:docId w15:val="{1F384DD7-76C1-47FC-BE41-44B02B5F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C0F"/>
    <w:pPr>
      <w:widowControl w:val="0"/>
      <w:autoSpaceDE w:val="0"/>
      <w:autoSpaceDN w:val="0"/>
      <w:spacing w:after="0" w:line="240" w:lineRule="auto"/>
      <w:ind w:left="32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1</cp:revision>
  <dcterms:created xsi:type="dcterms:W3CDTF">2022-06-27T13:59:00Z</dcterms:created>
  <dcterms:modified xsi:type="dcterms:W3CDTF">2022-06-27T14:00:00Z</dcterms:modified>
</cp:coreProperties>
</file>