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2160"/>
        <w:gridCol w:w="2520"/>
        <w:gridCol w:w="1800"/>
        <w:gridCol w:w="1710"/>
        <w:gridCol w:w="1620"/>
        <w:gridCol w:w="1350"/>
      </w:tblGrid>
      <w:tr w:rsidR="00F73BC9" w:rsidRPr="00D53FF6" w14:paraId="6B4B64BD" w14:textId="77777777" w:rsidTr="00F73BC9">
        <w:trPr>
          <w:jc w:val="center"/>
        </w:trPr>
        <w:tc>
          <w:tcPr>
            <w:tcW w:w="2160" w:type="dxa"/>
            <w:shd w:val="pct5" w:color="auto" w:fill="auto"/>
          </w:tcPr>
          <w:p w14:paraId="261FEB6C" w14:textId="77777777" w:rsidR="00F73BC9" w:rsidRPr="007F2337" w:rsidRDefault="00F73BC9" w:rsidP="00183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b/>
                <w:sz w:val="18"/>
                <w:szCs w:val="18"/>
              </w:rPr>
              <w:t>Sarcoma Subtype</w:t>
            </w:r>
          </w:p>
        </w:tc>
        <w:tc>
          <w:tcPr>
            <w:tcW w:w="2520" w:type="dxa"/>
            <w:shd w:val="pct5" w:color="auto" w:fill="auto"/>
          </w:tcPr>
          <w:p w14:paraId="31974A41" w14:textId="77777777" w:rsidR="00F73BC9" w:rsidRPr="007F2337" w:rsidRDefault="00F73BC9" w:rsidP="00183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b/>
                <w:sz w:val="18"/>
                <w:szCs w:val="18"/>
              </w:rPr>
              <w:t>Total</w:t>
            </w:r>
          </w:p>
          <w:p w14:paraId="1408660D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3FAA4F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N=105</w:t>
            </w:r>
          </w:p>
        </w:tc>
        <w:tc>
          <w:tcPr>
            <w:tcW w:w="1800" w:type="dxa"/>
            <w:shd w:val="pct5" w:color="auto" w:fill="auto"/>
          </w:tcPr>
          <w:p w14:paraId="22756B46" w14:textId="77777777" w:rsidR="00F73BC9" w:rsidRPr="007F2337" w:rsidRDefault="00F73BC9" w:rsidP="00183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b/>
                <w:sz w:val="18"/>
                <w:szCs w:val="18"/>
              </w:rPr>
              <w:t>1=Breast Angiosarcoma</w:t>
            </w:r>
          </w:p>
          <w:p w14:paraId="0DA1165A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N = 54 (51.4%)</w:t>
            </w:r>
          </w:p>
        </w:tc>
        <w:tc>
          <w:tcPr>
            <w:tcW w:w="1710" w:type="dxa"/>
            <w:shd w:val="pct5" w:color="auto" w:fill="auto"/>
          </w:tcPr>
          <w:p w14:paraId="77E33DD4" w14:textId="77777777" w:rsidR="00F73BC9" w:rsidRPr="007F2337" w:rsidRDefault="00F73BC9" w:rsidP="00183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b/>
                <w:sz w:val="18"/>
                <w:szCs w:val="18"/>
              </w:rPr>
              <w:t>2=Osteosarcoma</w:t>
            </w:r>
          </w:p>
          <w:p w14:paraId="63C7E4A0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N = 12</w:t>
            </w:r>
          </w:p>
          <w:p w14:paraId="069ABCA6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(11.4%)</w:t>
            </w:r>
          </w:p>
        </w:tc>
        <w:tc>
          <w:tcPr>
            <w:tcW w:w="1620" w:type="dxa"/>
            <w:shd w:val="pct5" w:color="auto" w:fill="auto"/>
          </w:tcPr>
          <w:p w14:paraId="7943DCB5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b/>
                <w:sz w:val="18"/>
                <w:szCs w:val="18"/>
              </w:rPr>
              <w:t>3=Soft-Tissue Sarcoma*</w:t>
            </w:r>
          </w:p>
          <w:p w14:paraId="3B76F2A2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N = 39</w:t>
            </w:r>
          </w:p>
          <w:p w14:paraId="5D46F376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(37.1%)</w:t>
            </w:r>
          </w:p>
        </w:tc>
        <w:tc>
          <w:tcPr>
            <w:tcW w:w="1350" w:type="dxa"/>
            <w:shd w:val="pct5" w:color="auto" w:fill="auto"/>
          </w:tcPr>
          <w:p w14:paraId="05F6E211" w14:textId="77777777" w:rsidR="00F73BC9" w:rsidRPr="007F2337" w:rsidRDefault="00F73BC9" w:rsidP="00183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P </w:t>
            </w:r>
            <w:r w:rsidRPr="007F233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Value</w:t>
            </w:r>
          </w:p>
        </w:tc>
      </w:tr>
      <w:tr w:rsidR="00F73BC9" w:rsidRPr="00D53FF6" w14:paraId="7ED45C87" w14:textId="77777777" w:rsidTr="00F73BC9">
        <w:trPr>
          <w:jc w:val="center"/>
        </w:trPr>
        <w:tc>
          <w:tcPr>
            <w:tcW w:w="2160" w:type="dxa"/>
            <w:shd w:val="clear" w:color="auto" w:fill="FFFFFF" w:themeFill="background1"/>
          </w:tcPr>
          <w:p w14:paraId="46649A33" w14:textId="77777777" w:rsidR="00F73BC9" w:rsidRPr="007F2337" w:rsidRDefault="00F73BC9" w:rsidP="00183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Surgery </w:t>
            </w:r>
          </w:p>
        </w:tc>
        <w:tc>
          <w:tcPr>
            <w:tcW w:w="2520" w:type="dxa"/>
            <w:shd w:val="clear" w:color="auto" w:fill="FFFFFF" w:themeFill="background1"/>
          </w:tcPr>
          <w:p w14:paraId="1C7C73F7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  <w:p w14:paraId="6D79919C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800" w:type="dxa"/>
            <w:shd w:val="clear" w:color="auto" w:fill="FFFFFF" w:themeFill="background1"/>
          </w:tcPr>
          <w:p w14:paraId="6BD4076E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  <w:p w14:paraId="402DE73E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10" w:type="dxa"/>
            <w:shd w:val="clear" w:color="auto" w:fill="FFFFFF" w:themeFill="background1"/>
          </w:tcPr>
          <w:p w14:paraId="3C0D1F19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14:paraId="5E6ED94C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auto" w:fill="FFFFFF" w:themeFill="background1"/>
          </w:tcPr>
          <w:p w14:paraId="5D9322EE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14:paraId="70AFFAFF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</w:tcPr>
          <w:p w14:paraId="2A3CF01D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C: 0.07</w:t>
            </w:r>
          </w:p>
        </w:tc>
      </w:tr>
      <w:tr w:rsidR="00F73BC9" w:rsidRPr="00D53FF6" w14:paraId="7CF12F5A" w14:textId="77777777" w:rsidTr="00F73BC9">
        <w:trPr>
          <w:jc w:val="center"/>
        </w:trPr>
        <w:tc>
          <w:tcPr>
            <w:tcW w:w="2160" w:type="dxa"/>
            <w:shd w:val="pct5" w:color="auto" w:fill="auto"/>
          </w:tcPr>
          <w:p w14:paraId="33EE98A3" w14:textId="77777777" w:rsidR="00F73BC9" w:rsidRPr="007F2337" w:rsidRDefault="00F73BC9" w:rsidP="00183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Surgical Margins </w:t>
            </w:r>
          </w:p>
        </w:tc>
        <w:tc>
          <w:tcPr>
            <w:tcW w:w="2520" w:type="dxa"/>
            <w:shd w:val="pct5" w:color="auto" w:fill="auto"/>
          </w:tcPr>
          <w:p w14:paraId="636266C6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R0</w:t>
            </w:r>
          </w:p>
        </w:tc>
        <w:tc>
          <w:tcPr>
            <w:tcW w:w="1800" w:type="dxa"/>
            <w:shd w:val="pct5" w:color="auto" w:fill="auto"/>
          </w:tcPr>
          <w:p w14:paraId="510DB7A9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710" w:type="dxa"/>
            <w:shd w:val="pct5" w:color="auto" w:fill="auto"/>
          </w:tcPr>
          <w:p w14:paraId="164BA04B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20" w:type="dxa"/>
            <w:shd w:val="pct5" w:color="auto" w:fill="auto"/>
          </w:tcPr>
          <w:p w14:paraId="6E51252D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350" w:type="dxa"/>
            <w:shd w:val="pct5" w:color="auto" w:fill="auto"/>
          </w:tcPr>
          <w:p w14:paraId="3A0C1793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C: 0.017</w:t>
            </w:r>
          </w:p>
        </w:tc>
      </w:tr>
      <w:tr w:rsidR="00F73BC9" w:rsidRPr="00D53FF6" w14:paraId="3A959788" w14:textId="77777777" w:rsidTr="00F73BC9">
        <w:trPr>
          <w:jc w:val="center"/>
        </w:trPr>
        <w:tc>
          <w:tcPr>
            <w:tcW w:w="2160" w:type="dxa"/>
            <w:shd w:val="pct5" w:color="auto" w:fill="auto"/>
          </w:tcPr>
          <w:p w14:paraId="4BB27E70" w14:textId="77777777" w:rsidR="00F73BC9" w:rsidRPr="007F2337" w:rsidRDefault="00F73BC9" w:rsidP="00183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0" w:type="dxa"/>
            <w:shd w:val="pct5" w:color="auto" w:fill="auto"/>
          </w:tcPr>
          <w:p w14:paraId="19A97A83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R1</w:t>
            </w:r>
          </w:p>
        </w:tc>
        <w:tc>
          <w:tcPr>
            <w:tcW w:w="1800" w:type="dxa"/>
            <w:shd w:val="pct5" w:color="auto" w:fill="auto"/>
          </w:tcPr>
          <w:p w14:paraId="15CDB5AE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0" w:type="dxa"/>
            <w:shd w:val="pct5" w:color="auto" w:fill="auto"/>
          </w:tcPr>
          <w:p w14:paraId="0FBF8FA2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20" w:type="dxa"/>
            <w:shd w:val="pct5" w:color="auto" w:fill="auto"/>
          </w:tcPr>
          <w:p w14:paraId="42F5EEE7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50" w:type="dxa"/>
            <w:shd w:val="pct5" w:color="auto" w:fill="auto"/>
          </w:tcPr>
          <w:p w14:paraId="6FDADE78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BC9" w:rsidRPr="00D53FF6" w14:paraId="3536AD30" w14:textId="77777777" w:rsidTr="00F73BC9">
        <w:trPr>
          <w:jc w:val="center"/>
        </w:trPr>
        <w:tc>
          <w:tcPr>
            <w:tcW w:w="2160" w:type="dxa"/>
            <w:shd w:val="pct5" w:color="auto" w:fill="auto"/>
          </w:tcPr>
          <w:p w14:paraId="17E312A7" w14:textId="77777777" w:rsidR="00F73BC9" w:rsidRPr="007F2337" w:rsidRDefault="00F73BC9" w:rsidP="00183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0" w:type="dxa"/>
            <w:shd w:val="pct5" w:color="auto" w:fill="auto"/>
          </w:tcPr>
          <w:p w14:paraId="7D4F46C3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R2</w:t>
            </w:r>
          </w:p>
        </w:tc>
        <w:tc>
          <w:tcPr>
            <w:tcW w:w="1800" w:type="dxa"/>
            <w:shd w:val="pct5" w:color="auto" w:fill="auto"/>
          </w:tcPr>
          <w:p w14:paraId="655AAC96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10" w:type="dxa"/>
            <w:shd w:val="pct5" w:color="auto" w:fill="auto"/>
          </w:tcPr>
          <w:p w14:paraId="629BD92C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20" w:type="dxa"/>
            <w:shd w:val="pct5" w:color="auto" w:fill="auto"/>
          </w:tcPr>
          <w:p w14:paraId="0FE74F4B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50" w:type="dxa"/>
            <w:shd w:val="pct5" w:color="auto" w:fill="auto"/>
          </w:tcPr>
          <w:p w14:paraId="37D9AFB6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BC9" w:rsidRPr="00D53FF6" w14:paraId="757D2A88" w14:textId="77777777" w:rsidTr="00F73BC9">
        <w:trPr>
          <w:jc w:val="center"/>
        </w:trPr>
        <w:tc>
          <w:tcPr>
            <w:tcW w:w="2160" w:type="dxa"/>
            <w:shd w:val="pct5" w:color="auto" w:fill="auto"/>
          </w:tcPr>
          <w:p w14:paraId="0D9EDCA3" w14:textId="77777777" w:rsidR="00F73BC9" w:rsidRPr="007F2337" w:rsidRDefault="00F73BC9" w:rsidP="00183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0" w:type="dxa"/>
            <w:shd w:val="pct5" w:color="auto" w:fill="auto"/>
          </w:tcPr>
          <w:p w14:paraId="228316A8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 xml:space="preserve">R0 </w:t>
            </w:r>
          </w:p>
          <w:p w14:paraId="1A0902C6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R1/2</w:t>
            </w:r>
          </w:p>
        </w:tc>
        <w:tc>
          <w:tcPr>
            <w:tcW w:w="1800" w:type="dxa"/>
            <w:shd w:val="pct5" w:color="auto" w:fill="auto"/>
          </w:tcPr>
          <w:p w14:paraId="66BC344D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 xml:space="preserve">38 </w:t>
            </w:r>
          </w:p>
          <w:p w14:paraId="5D2F6E06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10" w:type="dxa"/>
            <w:shd w:val="pct5" w:color="auto" w:fill="auto"/>
          </w:tcPr>
          <w:p w14:paraId="7F9CC646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  <w:p w14:paraId="3C6F736D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pct5" w:color="auto" w:fill="auto"/>
          </w:tcPr>
          <w:p w14:paraId="1AABEA27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</w:p>
          <w:p w14:paraId="50428D91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50" w:type="dxa"/>
            <w:shd w:val="pct5" w:color="auto" w:fill="auto"/>
          </w:tcPr>
          <w:p w14:paraId="243DE4BF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BC9" w:rsidRPr="00D53FF6" w14:paraId="5888B9DD" w14:textId="77777777" w:rsidTr="00F73BC9">
        <w:trPr>
          <w:jc w:val="center"/>
        </w:trPr>
        <w:tc>
          <w:tcPr>
            <w:tcW w:w="2160" w:type="dxa"/>
            <w:shd w:val="clear" w:color="auto" w:fill="FFFFFF" w:themeFill="background1"/>
          </w:tcPr>
          <w:p w14:paraId="5DD5979E" w14:textId="77777777" w:rsidR="00F73BC9" w:rsidRPr="007F2337" w:rsidRDefault="00F73BC9" w:rsidP="00183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b/>
                <w:sz w:val="18"/>
                <w:szCs w:val="18"/>
              </w:rPr>
              <w:t>Grade (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Unknown/UNK</w:t>
            </w:r>
            <w:r w:rsidRPr="007F23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=52)</w:t>
            </w:r>
          </w:p>
        </w:tc>
        <w:tc>
          <w:tcPr>
            <w:tcW w:w="2520" w:type="dxa"/>
            <w:shd w:val="clear" w:color="auto" w:fill="FFFFFF" w:themeFill="background1"/>
          </w:tcPr>
          <w:p w14:paraId="66267E1C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00" w:type="dxa"/>
            <w:shd w:val="clear" w:color="auto" w:fill="FFFFFF" w:themeFill="background1"/>
          </w:tcPr>
          <w:p w14:paraId="6DC0DFB8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10" w:type="dxa"/>
            <w:shd w:val="clear" w:color="auto" w:fill="FFFFFF" w:themeFill="background1"/>
          </w:tcPr>
          <w:p w14:paraId="1B539719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20" w:type="dxa"/>
            <w:shd w:val="clear" w:color="auto" w:fill="FFFFFF" w:themeFill="background1"/>
          </w:tcPr>
          <w:p w14:paraId="70D85A4B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50" w:type="dxa"/>
            <w:shd w:val="clear" w:color="auto" w:fill="FFFFFF" w:themeFill="background1"/>
          </w:tcPr>
          <w:p w14:paraId="370CE2A3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C: 0.025</w:t>
            </w:r>
          </w:p>
          <w:p w14:paraId="045F5691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BC9" w:rsidRPr="00D53FF6" w14:paraId="2187C651" w14:textId="77777777" w:rsidTr="00F73BC9">
        <w:trPr>
          <w:jc w:val="center"/>
        </w:trPr>
        <w:tc>
          <w:tcPr>
            <w:tcW w:w="2160" w:type="dxa"/>
            <w:shd w:val="clear" w:color="auto" w:fill="FFFFFF" w:themeFill="background1"/>
          </w:tcPr>
          <w:p w14:paraId="104F2E2D" w14:textId="77777777" w:rsidR="00F73BC9" w:rsidRPr="007F2337" w:rsidRDefault="00F73BC9" w:rsidP="00183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48AB347C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00" w:type="dxa"/>
            <w:shd w:val="clear" w:color="auto" w:fill="FFFFFF" w:themeFill="background1"/>
          </w:tcPr>
          <w:p w14:paraId="6B096577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10" w:type="dxa"/>
            <w:shd w:val="clear" w:color="auto" w:fill="FFFFFF" w:themeFill="background1"/>
          </w:tcPr>
          <w:p w14:paraId="62868010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20" w:type="dxa"/>
            <w:shd w:val="clear" w:color="auto" w:fill="FFFFFF" w:themeFill="background1"/>
          </w:tcPr>
          <w:p w14:paraId="5CEBCD23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50" w:type="dxa"/>
            <w:shd w:val="clear" w:color="auto" w:fill="FFFFFF" w:themeFill="background1"/>
          </w:tcPr>
          <w:p w14:paraId="5D29A40F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BC9" w:rsidRPr="00D53FF6" w14:paraId="6FF1BE1B" w14:textId="77777777" w:rsidTr="00F73BC9">
        <w:trPr>
          <w:jc w:val="center"/>
        </w:trPr>
        <w:tc>
          <w:tcPr>
            <w:tcW w:w="2160" w:type="dxa"/>
            <w:shd w:val="clear" w:color="auto" w:fill="FFFFFF" w:themeFill="background1"/>
          </w:tcPr>
          <w:p w14:paraId="70CFD65B" w14:textId="77777777" w:rsidR="00F73BC9" w:rsidRPr="007F2337" w:rsidRDefault="00F73BC9" w:rsidP="00183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05F6574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00" w:type="dxa"/>
            <w:shd w:val="clear" w:color="auto" w:fill="FFFFFF" w:themeFill="background1"/>
          </w:tcPr>
          <w:p w14:paraId="16C411D9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10" w:type="dxa"/>
            <w:shd w:val="clear" w:color="auto" w:fill="FFFFFF" w:themeFill="background1"/>
          </w:tcPr>
          <w:p w14:paraId="7AED6B4C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20" w:type="dxa"/>
            <w:shd w:val="clear" w:color="auto" w:fill="FFFFFF" w:themeFill="background1"/>
          </w:tcPr>
          <w:p w14:paraId="013A4F07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50" w:type="dxa"/>
            <w:shd w:val="clear" w:color="auto" w:fill="FFFFFF" w:themeFill="background1"/>
          </w:tcPr>
          <w:p w14:paraId="34F6824E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BC9" w:rsidRPr="00D53FF6" w14:paraId="36822B0F" w14:textId="77777777" w:rsidTr="00F73BC9">
        <w:trPr>
          <w:jc w:val="center"/>
        </w:trPr>
        <w:tc>
          <w:tcPr>
            <w:tcW w:w="2160" w:type="dxa"/>
            <w:shd w:val="pct5" w:color="auto" w:fill="auto"/>
          </w:tcPr>
          <w:p w14:paraId="2816FA00" w14:textId="77777777" w:rsidR="00F73BC9" w:rsidRPr="007F2337" w:rsidRDefault="00F73BC9" w:rsidP="00183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b/>
                <w:sz w:val="18"/>
                <w:szCs w:val="18"/>
              </w:rPr>
              <w:t>Max Diameter (cm)</w:t>
            </w:r>
          </w:p>
        </w:tc>
        <w:tc>
          <w:tcPr>
            <w:tcW w:w="2520" w:type="dxa"/>
            <w:shd w:val="pct5" w:color="auto" w:fill="auto"/>
          </w:tcPr>
          <w:p w14:paraId="14818853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Median(range)</w:t>
            </w:r>
          </w:p>
          <w:p w14:paraId="4857A614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8B2382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shd w:val="pct5" w:color="auto" w:fill="auto"/>
          </w:tcPr>
          <w:p w14:paraId="25DE0EB1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N = 51/54</w:t>
            </w:r>
          </w:p>
          <w:p w14:paraId="52E65552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4 (0.8 – 17.5)</w:t>
            </w:r>
          </w:p>
          <w:p w14:paraId="69640D64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62B708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shd w:val="pct5" w:color="auto" w:fill="auto"/>
          </w:tcPr>
          <w:p w14:paraId="6C14717D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N = 11/12</w:t>
            </w:r>
          </w:p>
          <w:p w14:paraId="6752C277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4.27 (1-8.4)</w:t>
            </w:r>
          </w:p>
          <w:p w14:paraId="6CFB4B62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87EDFA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shd w:val="pct5" w:color="auto" w:fill="auto"/>
          </w:tcPr>
          <w:p w14:paraId="1CC187EF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N = 35/39</w:t>
            </w:r>
          </w:p>
          <w:p w14:paraId="478895E5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7.5 (1.8 – 23.5)</w:t>
            </w:r>
          </w:p>
          <w:p w14:paraId="5DEB4343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804FB6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shd w:val="pct5" w:color="auto" w:fill="auto"/>
          </w:tcPr>
          <w:p w14:paraId="467EC1F3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W: 0.004</w:t>
            </w:r>
          </w:p>
          <w:p w14:paraId="07E35009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BC9" w:rsidRPr="00D53FF6" w14:paraId="4AD673EE" w14:textId="77777777" w:rsidTr="00F73BC9">
        <w:trPr>
          <w:trHeight w:val="455"/>
          <w:jc w:val="center"/>
        </w:trPr>
        <w:tc>
          <w:tcPr>
            <w:tcW w:w="2160" w:type="dxa"/>
            <w:shd w:val="clear" w:color="auto" w:fill="FFFFFF" w:themeFill="background1"/>
          </w:tcPr>
          <w:p w14:paraId="3ABAA45C" w14:textId="77777777" w:rsidR="00F73BC9" w:rsidRPr="007F2337" w:rsidRDefault="00F73BC9" w:rsidP="00183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b/>
                <w:sz w:val="18"/>
                <w:szCs w:val="18"/>
              </w:rPr>
              <w:t>Radiation</w:t>
            </w:r>
          </w:p>
        </w:tc>
        <w:tc>
          <w:tcPr>
            <w:tcW w:w="2520" w:type="dxa"/>
            <w:shd w:val="clear" w:color="auto" w:fill="FFFFFF" w:themeFill="background1"/>
          </w:tcPr>
          <w:p w14:paraId="254022F5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Neoadjuvant</w:t>
            </w:r>
          </w:p>
        </w:tc>
        <w:tc>
          <w:tcPr>
            <w:tcW w:w="1800" w:type="dxa"/>
            <w:shd w:val="clear" w:color="auto" w:fill="FFFFFF" w:themeFill="background1"/>
          </w:tcPr>
          <w:p w14:paraId="2889DA10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10" w:type="dxa"/>
            <w:shd w:val="clear" w:color="auto" w:fill="FFFFFF" w:themeFill="background1"/>
          </w:tcPr>
          <w:p w14:paraId="4B7F4F1C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20" w:type="dxa"/>
            <w:shd w:val="clear" w:color="auto" w:fill="FFFFFF" w:themeFill="background1"/>
          </w:tcPr>
          <w:p w14:paraId="6E0AC0F5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50" w:type="dxa"/>
            <w:shd w:val="clear" w:color="auto" w:fill="FFFFFF" w:themeFill="background1"/>
          </w:tcPr>
          <w:p w14:paraId="2D996467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C: &lt;.000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0AD7E62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BC9" w:rsidRPr="00D53FF6" w14:paraId="328406B0" w14:textId="77777777" w:rsidTr="00F73BC9">
        <w:trPr>
          <w:jc w:val="center"/>
        </w:trPr>
        <w:tc>
          <w:tcPr>
            <w:tcW w:w="2160" w:type="dxa"/>
            <w:shd w:val="clear" w:color="auto" w:fill="FFFFFF" w:themeFill="background1"/>
          </w:tcPr>
          <w:p w14:paraId="202A54E5" w14:textId="77777777" w:rsidR="00F73BC9" w:rsidRPr="007F2337" w:rsidRDefault="00F73BC9" w:rsidP="00183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13078A18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Adjuvant</w:t>
            </w:r>
          </w:p>
        </w:tc>
        <w:tc>
          <w:tcPr>
            <w:tcW w:w="1800" w:type="dxa"/>
            <w:shd w:val="clear" w:color="auto" w:fill="FFFFFF" w:themeFill="background1"/>
          </w:tcPr>
          <w:p w14:paraId="23497756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10" w:type="dxa"/>
            <w:shd w:val="clear" w:color="auto" w:fill="FFFFFF" w:themeFill="background1"/>
          </w:tcPr>
          <w:p w14:paraId="5473F60F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7FB372CA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50" w:type="dxa"/>
            <w:shd w:val="clear" w:color="auto" w:fill="FFFFFF" w:themeFill="background1"/>
          </w:tcPr>
          <w:p w14:paraId="2247AB51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BC9" w:rsidRPr="00D53FF6" w14:paraId="57DCF121" w14:textId="77777777" w:rsidTr="00F73BC9">
        <w:trPr>
          <w:jc w:val="center"/>
        </w:trPr>
        <w:tc>
          <w:tcPr>
            <w:tcW w:w="2160" w:type="dxa"/>
            <w:shd w:val="clear" w:color="auto" w:fill="FFFFFF" w:themeFill="background1"/>
          </w:tcPr>
          <w:p w14:paraId="0E0153A0" w14:textId="77777777" w:rsidR="00F73BC9" w:rsidRPr="007F2337" w:rsidRDefault="00F73BC9" w:rsidP="00183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3F1D1C0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Palliative</w:t>
            </w:r>
          </w:p>
        </w:tc>
        <w:tc>
          <w:tcPr>
            <w:tcW w:w="1800" w:type="dxa"/>
            <w:shd w:val="clear" w:color="auto" w:fill="FFFFFF" w:themeFill="background1"/>
          </w:tcPr>
          <w:p w14:paraId="4F08AE88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10" w:type="dxa"/>
            <w:shd w:val="clear" w:color="auto" w:fill="FFFFFF" w:themeFill="background1"/>
          </w:tcPr>
          <w:p w14:paraId="1B1C73F2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auto" w:fill="FFFFFF" w:themeFill="background1"/>
          </w:tcPr>
          <w:p w14:paraId="2D98CAE7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50" w:type="dxa"/>
            <w:shd w:val="clear" w:color="auto" w:fill="FFFFFF" w:themeFill="background1"/>
          </w:tcPr>
          <w:p w14:paraId="59ACDE67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BC9" w:rsidRPr="00D53FF6" w14:paraId="2A7C5700" w14:textId="77777777" w:rsidTr="00F73BC9">
        <w:trPr>
          <w:jc w:val="center"/>
        </w:trPr>
        <w:tc>
          <w:tcPr>
            <w:tcW w:w="2160" w:type="dxa"/>
            <w:shd w:val="clear" w:color="auto" w:fill="FFFFFF" w:themeFill="background1"/>
          </w:tcPr>
          <w:p w14:paraId="521B656A" w14:textId="77777777" w:rsidR="00F73BC9" w:rsidRPr="007F2337" w:rsidRDefault="00F73BC9" w:rsidP="00183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00E78F7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1800" w:type="dxa"/>
            <w:shd w:val="clear" w:color="auto" w:fill="FFFFFF" w:themeFill="background1"/>
          </w:tcPr>
          <w:p w14:paraId="46434CF5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710" w:type="dxa"/>
            <w:shd w:val="clear" w:color="auto" w:fill="FFFFFF" w:themeFill="background1"/>
          </w:tcPr>
          <w:p w14:paraId="1EEC39CF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20" w:type="dxa"/>
            <w:shd w:val="clear" w:color="auto" w:fill="FFFFFF" w:themeFill="background1"/>
          </w:tcPr>
          <w:p w14:paraId="67728367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50" w:type="dxa"/>
            <w:shd w:val="clear" w:color="auto" w:fill="FFFFFF" w:themeFill="background1"/>
          </w:tcPr>
          <w:p w14:paraId="2F27F204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BC9" w:rsidRPr="00D53FF6" w14:paraId="785B6756" w14:textId="77777777" w:rsidTr="00F73BC9">
        <w:trPr>
          <w:jc w:val="center"/>
        </w:trPr>
        <w:tc>
          <w:tcPr>
            <w:tcW w:w="2160" w:type="dxa"/>
            <w:shd w:val="clear" w:color="auto" w:fill="FFFFFF" w:themeFill="background1"/>
          </w:tcPr>
          <w:p w14:paraId="7F2262C7" w14:textId="77777777" w:rsidR="00F73BC9" w:rsidRPr="007F2337" w:rsidRDefault="00F73BC9" w:rsidP="00183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5346CF1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  <w:p w14:paraId="2744551C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800" w:type="dxa"/>
            <w:shd w:val="clear" w:color="auto" w:fill="FFFFFF" w:themeFill="background1"/>
          </w:tcPr>
          <w:p w14:paraId="0381DACF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  <w:p w14:paraId="27B3DD31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710" w:type="dxa"/>
            <w:shd w:val="clear" w:color="auto" w:fill="FFFFFF" w:themeFill="background1"/>
          </w:tcPr>
          <w:p w14:paraId="3A3957CD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44EA1363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20" w:type="dxa"/>
            <w:shd w:val="clear" w:color="auto" w:fill="FFFFFF" w:themeFill="background1"/>
          </w:tcPr>
          <w:p w14:paraId="62F6947B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14:paraId="28AB1285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50" w:type="dxa"/>
            <w:shd w:val="clear" w:color="auto" w:fill="FFFFFF" w:themeFill="background1"/>
          </w:tcPr>
          <w:p w14:paraId="45F23801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C: 0.015</w:t>
            </w:r>
          </w:p>
        </w:tc>
      </w:tr>
      <w:tr w:rsidR="00F73BC9" w:rsidRPr="00D53FF6" w14:paraId="6B368C4C" w14:textId="77777777" w:rsidTr="00F73BC9">
        <w:trPr>
          <w:jc w:val="center"/>
        </w:trPr>
        <w:tc>
          <w:tcPr>
            <w:tcW w:w="2160" w:type="dxa"/>
            <w:shd w:val="pct5" w:color="auto" w:fill="auto"/>
          </w:tcPr>
          <w:p w14:paraId="65983A70" w14:textId="77777777" w:rsidR="00F73BC9" w:rsidRPr="007F2337" w:rsidRDefault="00F73BC9" w:rsidP="00183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b/>
                <w:sz w:val="18"/>
                <w:szCs w:val="18"/>
              </w:rPr>
              <w:t>RT Dose (Gy)</w:t>
            </w:r>
          </w:p>
        </w:tc>
        <w:tc>
          <w:tcPr>
            <w:tcW w:w="2520" w:type="dxa"/>
            <w:shd w:val="pct5" w:color="auto" w:fill="auto"/>
          </w:tcPr>
          <w:p w14:paraId="1C06BF9E" w14:textId="77777777" w:rsidR="00F73BC9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F1DD93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Median (range)</w:t>
            </w:r>
          </w:p>
          <w:p w14:paraId="5ECE2DB0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BB9840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shd w:val="pct5" w:color="auto" w:fill="auto"/>
          </w:tcPr>
          <w:p w14:paraId="05CC8487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N = 19 / 19</w:t>
            </w:r>
          </w:p>
          <w:p w14:paraId="1204E824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44 (6.6 – 60)</w:t>
            </w:r>
          </w:p>
          <w:p w14:paraId="614A7049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C29E19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shd w:val="pct5" w:color="auto" w:fill="auto"/>
          </w:tcPr>
          <w:p w14:paraId="68380F67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N = 3 / 3</w:t>
            </w:r>
          </w:p>
          <w:p w14:paraId="49B3D907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39 (30 – 59.4)</w:t>
            </w:r>
          </w:p>
          <w:p w14:paraId="1399CFFE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CCECB6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shd w:val="pct5" w:color="auto" w:fill="auto"/>
          </w:tcPr>
          <w:p w14:paraId="66A1C6C0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N = 24/24</w:t>
            </w:r>
          </w:p>
          <w:p w14:paraId="67529C46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44 (1.1 – 60)</w:t>
            </w:r>
          </w:p>
          <w:p w14:paraId="6742122D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C04600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shd w:val="pct5" w:color="auto" w:fill="auto"/>
          </w:tcPr>
          <w:p w14:paraId="274A5F4B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W: 0.73</w:t>
            </w:r>
          </w:p>
        </w:tc>
      </w:tr>
      <w:tr w:rsidR="00F73BC9" w:rsidRPr="00D53FF6" w14:paraId="797AF48A" w14:textId="77777777" w:rsidTr="00F73BC9">
        <w:trPr>
          <w:jc w:val="center"/>
        </w:trPr>
        <w:tc>
          <w:tcPr>
            <w:tcW w:w="2160" w:type="dxa"/>
            <w:shd w:val="clear" w:color="auto" w:fill="FFFFFF" w:themeFill="background1"/>
          </w:tcPr>
          <w:p w14:paraId="26B12776" w14:textId="77777777" w:rsidR="00F73BC9" w:rsidRPr="007F2337" w:rsidRDefault="00F73BC9" w:rsidP="00183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b/>
                <w:sz w:val="18"/>
                <w:szCs w:val="18"/>
              </w:rPr>
              <w:t>RT Fractions</w:t>
            </w:r>
          </w:p>
          <w:p w14:paraId="7543AA6A" w14:textId="77777777" w:rsidR="00F73BC9" w:rsidRPr="007F2337" w:rsidRDefault="00F73BC9" w:rsidP="00183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3FED8876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Median (range)</w:t>
            </w:r>
          </w:p>
          <w:p w14:paraId="1698FCB3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230CBD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09AC5A7F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N = 19/19</w:t>
            </w:r>
          </w:p>
          <w:p w14:paraId="34187794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28 (5 – 48)</w:t>
            </w:r>
          </w:p>
          <w:p w14:paraId="29B04082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A78999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B56B2A2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N = 3 / 3</w:t>
            </w:r>
          </w:p>
          <w:p w14:paraId="280FDAF4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13 (10-33)</w:t>
            </w:r>
          </w:p>
          <w:p w14:paraId="034F7DEA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9E211F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C697510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N = 24/24</w:t>
            </w:r>
          </w:p>
          <w:p w14:paraId="14BCA648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25 (1– 50)</w:t>
            </w:r>
          </w:p>
          <w:p w14:paraId="2443C5DD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0A817B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49162F7D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W: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0.6</w:t>
            </w:r>
          </w:p>
          <w:p w14:paraId="7328A626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BC9" w:rsidRPr="00D53FF6" w14:paraId="22B21F97" w14:textId="77777777" w:rsidTr="00F73BC9">
        <w:trPr>
          <w:jc w:val="center"/>
        </w:trPr>
        <w:tc>
          <w:tcPr>
            <w:tcW w:w="2160" w:type="dxa"/>
            <w:shd w:val="pct5" w:color="auto" w:fill="auto"/>
          </w:tcPr>
          <w:p w14:paraId="7D045255" w14:textId="77777777" w:rsidR="00F73BC9" w:rsidRPr="007F2337" w:rsidRDefault="00F73BC9" w:rsidP="00183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b/>
                <w:sz w:val="18"/>
                <w:szCs w:val="18"/>
              </w:rPr>
              <w:t>Chemo</w:t>
            </w:r>
          </w:p>
        </w:tc>
        <w:tc>
          <w:tcPr>
            <w:tcW w:w="2520" w:type="dxa"/>
            <w:shd w:val="pct5" w:color="auto" w:fill="auto"/>
          </w:tcPr>
          <w:p w14:paraId="29D77EFE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  <w:p w14:paraId="4B2F9058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800" w:type="dxa"/>
            <w:shd w:val="pct5" w:color="auto" w:fill="auto"/>
          </w:tcPr>
          <w:p w14:paraId="7AC1510A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  <w:p w14:paraId="654EDB00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710" w:type="dxa"/>
            <w:shd w:val="pct5" w:color="auto" w:fill="auto"/>
          </w:tcPr>
          <w:p w14:paraId="1D347E45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01DCECCB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20" w:type="dxa"/>
            <w:shd w:val="pct5" w:color="auto" w:fill="auto"/>
          </w:tcPr>
          <w:p w14:paraId="1374E56A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14:paraId="0691D9CC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50" w:type="dxa"/>
            <w:shd w:val="pct5" w:color="auto" w:fill="auto"/>
          </w:tcPr>
          <w:p w14:paraId="245D19C3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C: 0.03</w:t>
            </w:r>
          </w:p>
        </w:tc>
      </w:tr>
      <w:tr w:rsidR="00F73BC9" w:rsidRPr="00D53FF6" w14:paraId="6EA1A86A" w14:textId="77777777" w:rsidTr="00F73BC9">
        <w:trPr>
          <w:jc w:val="center"/>
        </w:trPr>
        <w:tc>
          <w:tcPr>
            <w:tcW w:w="2160" w:type="dxa"/>
            <w:shd w:val="clear" w:color="auto" w:fill="FFFFFF" w:themeFill="background1"/>
          </w:tcPr>
          <w:p w14:paraId="26729DDA" w14:textId="77777777" w:rsidR="00F73BC9" w:rsidRPr="007F2337" w:rsidRDefault="00F73BC9" w:rsidP="00183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b/>
                <w:sz w:val="18"/>
                <w:szCs w:val="18"/>
              </w:rPr>
              <w:t>Neoadjuvant chemotherapy (NACT)</w:t>
            </w:r>
          </w:p>
        </w:tc>
        <w:tc>
          <w:tcPr>
            <w:tcW w:w="2520" w:type="dxa"/>
            <w:shd w:val="clear" w:color="auto" w:fill="FFFFFF" w:themeFill="background1"/>
          </w:tcPr>
          <w:p w14:paraId="161E7E4D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  <w:p w14:paraId="2AE01C1A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800" w:type="dxa"/>
            <w:shd w:val="clear" w:color="auto" w:fill="FFFFFF" w:themeFill="background1"/>
          </w:tcPr>
          <w:p w14:paraId="72A2D9E6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14:paraId="6C8E3F31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10" w:type="dxa"/>
            <w:shd w:val="clear" w:color="auto" w:fill="FFFFFF" w:themeFill="background1"/>
          </w:tcPr>
          <w:p w14:paraId="281B37B5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3734ECCD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046D4A58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6FC9CB96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50" w:type="dxa"/>
            <w:shd w:val="clear" w:color="auto" w:fill="FFFFFF" w:themeFill="background1"/>
          </w:tcPr>
          <w:p w14:paraId="2B942D7C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C: 0.35</w:t>
            </w:r>
          </w:p>
        </w:tc>
      </w:tr>
      <w:tr w:rsidR="00F73BC9" w:rsidRPr="00D53FF6" w14:paraId="11797224" w14:textId="77777777" w:rsidTr="00F73BC9">
        <w:trPr>
          <w:jc w:val="center"/>
        </w:trPr>
        <w:tc>
          <w:tcPr>
            <w:tcW w:w="2160" w:type="dxa"/>
            <w:shd w:val="pct5" w:color="auto" w:fill="auto"/>
          </w:tcPr>
          <w:p w14:paraId="4AC6D774" w14:textId="77777777" w:rsidR="00F73BC9" w:rsidRPr="007F2337" w:rsidRDefault="00F73BC9" w:rsidP="00183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b/>
                <w:sz w:val="18"/>
                <w:szCs w:val="18"/>
              </w:rPr>
              <w:t>Chemo agent</w:t>
            </w:r>
          </w:p>
        </w:tc>
        <w:tc>
          <w:tcPr>
            <w:tcW w:w="2520" w:type="dxa"/>
            <w:shd w:val="pct5" w:color="auto" w:fill="auto"/>
          </w:tcPr>
          <w:p w14:paraId="49445B2D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Gemcitabine</w:t>
            </w:r>
          </w:p>
        </w:tc>
        <w:tc>
          <w:tcPr>
            <w:tcW w:w="1800" w:type="dxa"/>
            <w:shd w:val="pct5" w:color="auto" w:fill="auto"/>
          </w:tcPr>
          <w:p w14:paraId="5E6AA59D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10" w:type="dxa"/>
            <w:shd w:val="pct5" w:color="auto" w:fill="auto"/>
          </w:tcPr>
          <w:p w14:paraId="3C6050D3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20" w:type="dxa"/>
            <w:shd w:val="pct5" w:color="auto" w:fill="auto"/>
          </w:tcPr>
          <w:p w14:paraId="560991DB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50" w:type="dxa"/>
            <w:shd w:val="pct5" w:color="auto" w:fill="auto"/>
          </w:tcPr>
          <w:p w14:paraId="482D6B48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C: &lt;.000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73BC9" w:rsidRPr="00D53FF6" w14:paraId="260DA1A1" w14:textId="77777777" w:rsidTr="00F73BC9">
        <w:trPr>
          <w:jc w:val="center"/>
        </w:trPr>
        <w:tc>
          <w:tcPr>
            <w:tcW w:w="2160" w:type="dxa"/>
            <w:shd w:val="pct5" w:color="auto" w:fill="auto"/>
          </w:tcPr>
          <w:p w14:paraId="7B1C7F67" w14:textId="77777777" w:rsidR="00F73BC9" w:rsidRPr="007F2337" w:rsidRDefault="00F73BC9" w:rsidP="00183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0" w:type="dxa"/>
            <w:shd w:val="pct5" w:color="auto" w:fill="auto"/>
          </w:tcPr>
          <w:p w14:paraId="0F5098B1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Paclitaxel</w:t>
            </w:r>
          </w:p>
        </w:tc>
        <w:tc>
          <w:tcPr>
            <w:tcW w:w="1800" w:type="dxa"/>
            <w:shd w:val="pct5" w:color="auto" w:fill="auto"/>
          </w:tcPr>
          <w:p w14:paraId="21FE84F6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710" w:type="dxa"/>
            <w:shd w:val="pct5" w:color="auto" w:fill="auto"/>
          </w:tcPr>
          <w:p w14:paraId="3C3F8FDC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20" w:type="dxa"/>
            <w:shd w:val="pct5" w:color="auto" w:fill="auto"/>
          </w:tcPr>
          <w:p w14:paraId="6D7EB121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50" w:type="dxa"/>
            <w:shd w:val="pct5" w:color="auto" w:fill="auto"/>
          </w:tcPr>
          <w:p w14:paraId="305E2065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BC9" w:rsidRPr="00D53FF6" w14:paraId="20B993CD" w14:textId="77777777" w:rsidTr="00F73BC9">
        <w:trPr>
          <w:jc w:val="center"/>
        </w:trPr>
        <w:tc>
          <w:tcPr>
            <w:tcW w:w="2160" w:type="dxa"/>
            <w:shd w:val="pct5" w:color="auto" w:fill="auto"/>
          </w:tcPr>
          <w:p w14:paraId="73FE5648" w14:textId="77777777" w:rsidR="00F73BC9" w:rsidRPr="007F2337" w:rsidRDefault="00F73BC9" w:rsidP="00183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0" w:type="dxa"/>
            <w:shd w:val="pct5" w:color="auto" w:fill="auto"/>
          </w:tcPr>
          <w:p w14:paraId="7F40FC37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Doxorubicin</w:t>
            </w:r>
          </w:p>
        </w:tc>
        <w:tc>
          <w:tcPr>
            <w:tcW w:w="1800" w:type="dxa"/>
            <w:shd w:val="pct5" w:color="auto" w:fill="auto"/>
          </w:tcPr>
          <w:p w14:paraId="7B18D81E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10" w:type="dxa"/>
            <w:shd w:val="pct5" w:color="auto" w:fill="auto"/>
          </w:tcPr>
          <w:p w14:paraId="0327E6C5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pct5" w:color="auto" w:fill="auto"/>
          </w:tcPr>
          <w:p w14:paraId="2CCCCE63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50" w:type="dxa"/>
            <w:shd w:val="pct5" w:color="auto" w:fill="auto"/>
          </w:tcPr>
          <w:p w14:paraId="481675FF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BC9" w:rsidRPr="00D53FF6" w14:paraId="078086D1" w14:textId="77777777" w:rsidTr="00F73BC9">
        <w:trPr>
          <w:jc w:val="center"/>
        </w:trPr>
        <w:tc>
          <w:tcPr>
            <w:tcW w:w="2160" w:type="dxa"/>
            <w:shd w:val="pct5" w:color="auto" w:fill="auto"/>
          </w:tcPr>
          <w:p w14:paraId="0A67E2FD" w14:textId="77777777" w:rsidR="00F73BC9" w:rsidRPr="007F2337" w:rsidRDefault="00F73BC9" w:rsidP="00183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0" w:type="dxa"/>
            <w:shd w:val="pct5" w:color="auto" w:fill="auto"/>
          </w:tcPr>
          <w:p w14:paraId="4E7BAA46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 xml:space="preserve">Doxorubicin/Ifosfamide </w:t>
            </w:r>
          </w:p>
        </w:tc>
        <w:tc>
          <w:tcPr>
            <w:tcW w:w="1800" w:type="dxa"/>
            <w:shd w:val="pct5" w:color="auto" w:fill="auto"/>
          </w:tcPr>
          <w:p w14:paraId="79401944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10" w:type="dxa"/>
            <w:shd w:val="pct5" w:color="auto" w:fill="auto"/>
          </w:tcPr>
          <w:p w14:paraId="2B163DBD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20" w:type="dxa"/>
            <w:shd w:val="pct5" w:color="auto" w:fill="auto"/>
          </w:tcPr>
          <w:p w14:paraId="0F4B5534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50" w:type="dxa"/>
            <w:shd w:val="pct5" w:color="auto" w:fill="auto"/>
          </w:tcPr>
          <w:p w14:paraId="581061B0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BC9" w:rsidRPr="00D53FF6" w14:paraId="1DBBE25A" w14:textId="77777777" w:rsidTr="00F73BC9">
        <w:trPr>
          <w:jc w:val="center"/>
        </w:trPr>
        <w:tc>
          <w:tcPr>
            <w:tcW w:w="2160" w:type="dxa"/>
            <w:shd w:val="pct5" w:color="auto" w:fill="auto"/>
          </w:tcPr>
          <w:p w14:paraId="68C0A649" w14:textId="77777777" w:rsidR="00F73BC9" w:rsidRPr="007F2337" w:rsidRDefault="00F73BC9" w:rsidP="00183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0" w:type="dxa"/>
            <w:shd w:val="pct5" w:color="auto" w:fill="auto"/>
          </w:tcPr>
          <w:p w14:paraId="41B83EB9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Doxorubicin/Cisplatin +/- Methotrexate</w:t>
            </w:r>
          </w:p>
        </w:tc>
        <w:tc>
          <w:tcPr>
            <w:tcW w:w="1800" w:type="dxa"/>
            <w:shd w:val="pct5" w:color="auto" w:fill="auto"/>
          </w:tcPr>
          <w:p w14:paraId="544B10E1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0" w:type="dxa"/>
            <w:shd w:val="pct5" w:color="auto" w:fill="auto"/>
          </w:tcPr>
          <w:p w14:paraId="5ED36120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20" w:type="dxa"/>
            <w:shd w:val="pct5" w:color="auto" w:fill="auto"/>
          </w:tcPr>
          <w:p w14:paraId="6E41FD36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50" w:type="dxa"/>
            <w:shd w:val="pct5" w:color="auto" w:fill="auto"/>
          </w:tcPr>
          <w:p w14:paraId="749BF2BB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BC9" w:rsidRPr="00D53FF6" w14:paraId="7DC62394" w14:textId="77777777" w:rsidTr="00F73BC9">
        <w:trPr>
          <w:jc w:val="center"/>
        </w:trPr>
        <w:tc>
          <w:tcPr>
            <w:tcW w:w="2160" w:type="dxa"/>
            <w:shd w:val="pct5" w:color="auto" w:fill="auto"/>
          </w:tcPr>
          <w:p w14:paraId="4BE75842" w14:textId="77777777" w:rsidR="00F73BC9" w:rsidRPr="007F2337" w:rsidRDefault="00F73BC9" w:rsidP="00183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0" w:type="dxa"/>
            <w:shd w:val="pct5" w:color="auto" w:fill="auto"/>
          </w:tcPr>
          <w:p w14:paraId="0531B359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Gemcitabine/Docetaxel</w:t>
            </w:r>
          </w:p>
        </w:tc>
        <w:tc>
          <w:tcPr>
            <w:tcW w:w="1800" w:type="dxa"/>
            <w:shd w:val="pct5" w:color="auto" w:fill="auto"/>
          </w:tcPr>
          <w:p w14:paraId="5EBA08DD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10" w:type="dxa"/>
            <w:shd w:val="pct5" w:color="auto" w:fill="auto"/>
          </w:tcPr>
          <w:p w14:paraId="21F2F495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20" w:type="dxa"/>
            <w:shd w:val="pct5" w:color="auto" w:fill="auto"/>
          </w:tcPr>
          <w:p w14:paraId="009DB9FF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50" w:type="dxa"/>
            <w:shd w:val="pct5" w:color="auto" w:fill="auto"/>
          </w:tcPr>
          <w:p w14:paraId="3DF51226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BC9" w:rsidRPr="00D53FF6" w14:paraId="5AD50737" w14:textId="77777777" w:rsidTr="00F73BC9">
        <w:trPr>
          <w:jc w:val="center"/>
        </w:trPr>
        <w:tc>
          <w:tcPr>
            <w:tcW w:w="2160" w:type="dxa"/>
            <w:shd w:val="clear" w:color="auto" w:fill="FFFFFF" w:themeFill="background1"/>
          </w:tcPr>
          <w:p w14:paraId="354FE006" w14:textId="77777777" w:rsidR="00F73BC9" w:rsidRPr="007F2337" w:rsidRDefault="00F73BC9" w:rsidP="00183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b/>
                <w:sz w:val="18"/>
                <w:szCs w:val="18"/>
              </w:rPr>
              <w:t>Response to NACT</w:t>
            </w:r>
          </w:p>
        </w:tc>
        <w:tc>
          <w:tcPr>
            <w:tcW w:w="2520" w:type="dxa"/>
            <w:shd w:val="clear" w:color="auto" w:fill="FFFFFF" w:themeFill="background1"/>
          </w:tcPr>
          <w:p w14:paraId="54521860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PD</w:t>
            </w:r>
          </w:p>
        </w:tc>
        <w:tc>
          <w:tcPr>
            <w:tcW w:w="1800" w:type="dxa"/>
            <w:shd w:val="clear" w:color="auto" w:fill="FFFFFF" w:themeFill="background1"/>
          </w:tcPr>
          <w:p w14:paraId="6C7DFEAD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10" w:type="dxa"/>
            <w:shd w:val="clear" w:color="auto" w:fill="FFFFFF" w:themeFill="background1"/>
          </w:tcPr>
          <w:p w14:paraId="38A030F4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7482CF16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</w:tcPr>
          <w:p w14:paraId="594F8603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C: 0.54</w:t>
            </w:r>
          </w:p>
        </w:tc>
      </w:tr>
      <w:tr w:rsidR="00F73BC9" w:rsidRPr="00D53FF6" w14:paraId="31E2FC52" w14:textId="77777777" w:rsidTr="00F73BC9">
        <w:trPr>
          <w:jc w:val="center"/>
        </w:trPr>
        <w:tc>
          <w:tcPr>
            <w:tcW w:w="2160" w:type="dxa"/>
            <w:shd w:val="clear" w:color="auto" w:fill="FFFFFF" w:themeFill="background1"/>
          </w:tcPr>
          <w:p w14:paraId="3982B8ED" w14:textId="77777777" w:rsidR="00F73BC9" w:rsidRPr="007F2337" w:rsidRDefault="00F73BC9" w:rsidP="00183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6FD1DCF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SD</w:t>
            </w:r>
          </w:p>
        </w:tc>
        <w:tc>
          <w:tcPr>
            <w:tcW w:w="1800" w:type="dxa"/>
            <w:shd w:val="clear" w:color="auto" w:fill="FFFFFF" w:themeFill="background1"/>
          </w:tcPr>
          <w:p w14:paraId="176D7381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10" w:type="dxa"/>
            <w:shd w:val="clear" w:color="auto" w:fill="FFFFFF" w:themeFill="background1"/>
          </w:tcPr>
          <w:p w14:paraId="5CF4E584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3A15E7FF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</w:tcPr>
          <w:p w14:paraId="757202D1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BC9" w:rsidRPr="00D53FF6" w14:paraId="0E70D348" w14:textId="77777777" w:rsidTr="00F73BC9">
        <w:trPr>
          <w:jc w:val="center"/>
        </w:trPr>
        <w:tc>
          <w:tcPr>
            <w:tcW w:w="2160" w:type="dxa"/>
            <w:shd w:val="clear" w:color="auto" w:fill="FFFFFF" w:themeFill="background1"/>
          </w:tcPr>
          <w:p w14:paraId="6BF69AF2" w14:textId="77777777" w:rsidR="00F73BC9" w:rsidRPr="007F2337" w:rsidRDefault="00F73BC9" w:rsidP="00183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EA328DA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PR</w:t>
            </w:r>
          </w:p>
        </w:tc>
        <w:tc>
          <w:tcPr>
            <w:tcW w:w="1800" w:type="dxa"/>
            <w:shd w:val="clear" w:color="auto" w:fill="FFFFFF" w:themeFill="background1"/>
          </w:tcPr>
          <w:p w14:paraId="0463259D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10" w:type="dxa"/>
            <w:shd w:val="clear" w:color="auto" w:fill="FFFFFF" w:themeFill="background1"/>
          </w:tcPr>
          <w:p w14:paraId="6AA6B998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auto" w:fill="FFFFFF" w:themeFill="background1"/>
          </w:tcPr>
          <w:p w14:paraId="192AF9F3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</w:tcPr>
          <w:p w14:paraId="20C3B12D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BC9" w:rsidRPr="00D53FF6" w14:paraId="7C5FA2FD" w14:textId="77777777" w:rsidTr="00F73BC9">
        <w:trPr>
          <w:jc w:val="center"/>
        </w:trPr>
        <w:tc>
          <w:tcPr>
            <w:tcW w:w="2160" w:type="dxa"/>
            <w:shd w:val="clear" w:color="auto" w:fill="FFFFFF" w:themeFill="background1"/>
          </w:tcPr>
          <w:p w14:paraId="19663305" w14:textId="77777777" w:rsidR="00F73BC9" w:rsidRPr="007F2337" w:rsidRDefault="00F73BC9" w:rsidP="00183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0C013B2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CR</w:t>
            </w:r>
          </w:p>
        </w:tc>
        <w:tc>
          <w:tcPr>
            <w:tcW w:w="1800" w:type="dxa"/>
            <w:shd w:val="clear" w:color="auto" w:fill="FFFFFF" w:themeFill="background1"/>
          </w:tcPr>
          <w:p w14:paraId="63C05513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10" w:type="dxa"/>
            <w:shd w:val="clear" w:color="auto" w:fill="FFFFFF" w:themeFill="background1"/>
          </w:tcPr>
          <w:p w14:paraId="648CA9B2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20" w:type="dxa"/>
            <w:shd w:val="clear" w:color="auto" w:fill="FFFFFF" w:themeFill="background1"/>
          </w:tcPr>
          <w:p w14:paraId="0356F745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50" w:type="dxa"/>
            <w:shd w:val="clear" w:color="auto" w:fill="FFFFFF" w:themeFill="background1"/>
          </w:tcPr>
          <w:p w14:paraId="3A58D13B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BC9" w:rsidRPr="00D53FF6" w14:paraId="72353701" w14:textId="77777777" w:rsidTr="00F73BC9">
        <w:trPr>
          <w:jc w:val="center"/>
        </w:trPr>
        <w:tc>
          <w:tcPr>
            <w:tcW w:w="2160" w:type="dxa"/>
            <w:shd w:val="pct5" w:color="auto" w:fill="auto"/>
          </w:tcPr>
          <w:p w14:paraId="7BFCCCF3" w14:textId="77777777" w:rsidR="00F73BC9" w:rsidRPr="007F2337" w:rsidRDefault="00F73BC9" w:rsidP="00183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Recurrence </w:t>
            </w:r>
          </w:p>
        </w:tc>
        <w:tc>
          <w:tcPr>
            <w:tcW w:w="2520" w:type="dxa"/>
            <w:shd w:val="pct5" w:color="auto" w:fill="auto"/>
          </w:tcPr>
          <w:p w14:paraId="2C4F8F06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  <w:p w14:paraId="032E9FB1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800" w:type="dxa"/>
            <w:shd w:val="pct5" w:color="auto" w:fill="auto"/>
          </w:tcPr>
          <w:p w14:paraId="2EB0F9DB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14:paraId="566E1503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710" w:type="dxa"/>
            <w:shd w:val="pct5" w:color="auto" w:fill="auto"/>
          </w:tcPr>
          <w:p w14:paraId="5828E563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33F4E3E1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20" w:type="dxa"/>
            <w:shd w:val="pct5" w:color="auto" w:fill="auto"/>
          </w:tcPr>
          <w:p w14:paraId="54D6EB34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14:paraId="540A1A22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350" w:type="dxa"/>
            <w:shd w:val="pct5" w:color="auto" w:fill="auto"/>
          </w:tcPr>
          <w:p w14:paraId="229967F0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C: 0.9</w:t>
            </w:r>
          </w:p>
        </w:tc>
      </w:tr>
      <w:tr w:rsidR="00F73BC9" w:rsidRPr="00D53FF6" w14:paraId="46C54B6F" w14:textId="77777777" w:rsidTr="00F73BC9">
        <w:trPr>
          <w:jc w:val="center"/>
        </w:trPr>
        <w:tc>
          <w:tcPr>
            <w:tcW w:w="2160" w:type="dxa"/>
            <w:shd w:val="clear" w:color="auto" w:fill="FFFFFF" w:themeFill="background1"/>
          </w:tcPr>
          <w:p w14:paraId="7E8C12E0" w14:textId="77777777" w:rsidR="00F73BC9" w:rsidRPr="007F2337" w:rsidRDefault="00F73BC9" w:rsidP="00183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b/>
                <w:sz w:val="18"/>
                <w:szCs w:val="18"/>
              </w:rPr>
              <w:t>Outcome</w:t>
            </w:r>
          </w:p>
        </w:tc>
        <w:tc>
          <w:tcPr>
            <w:tcW w:w="2520" w:type="dxa"/>
            <w:shd w:val="clear" w:color="auto" w:fill="FFFFFF" w:themeFill="background1"/>
          </w:tcPr>
          <w:p w14:paraId="5EBD22C5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NED</w:t>
            </w:r>
          </w:p>
        </w:tc>
        <w:tc>
          <w:tcPr>
            <w:tcW w:w="1800" w:type="dxa"/>
            <w:shd w:val="clear" w:color="auto" w:fill="FFFFFF" w:themeFill="background1"/>
          </w:tcPr>
          <w:p w14:paraId="18EBC21A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710" w:type="dxa"/>
            <w:shd w:val="clear" w:color="auto" w:fill="FFFFFF" w:themeFill="background1"/>
          </w:tcPr>
          <w:p w14:paraId="27820D74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20" w:type="dxa"/>
            <w:shd w:val="clear" w:color="auto" w:fill="FFFFFF" w:themeFill="background1"/>
          </w:tcPr>
          <w:p w14:paraId="434AE2D9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50" w:type="dxa"/>
            <w:shd w:val="clear" w:color="auto" w:fill="FFFFFF" w:themeFill="background1"/>
          </w:tcPr>
          <w:p w14:paraId="2AED7227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C: 0.47</w:t>
            </w:r>
          </w:p>
          <w:p w14:paraId="72411B68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C: &lt;.0001 (all)</w:t>
            </w:r>
          </w:p>
        </w:tc>
      </w:tr>
      <w:tr w:rsidR="00F73BC9" w:rsidRPr="00D53FF6" w14:paraId="134AC9F0" w14:textId="77777777" w:rsidTr="00F73BC9">
        <w:trPr>
          <w:jc w:val="center"/>
        </w:trPr>
        <w:tc>
          <w:tcPr>
            <w:tcW w:w="2160" w:type="dxa"/>
            <w:shd w:val="clear" w:color="auto" w:fill="FFFFFF" w:themeFill="background1"/>
          </w:tcPr>
          <w:p w14:paraId="19EBB579" w14:textId="77777777" w:rsidR="00F73BC9" w:rsidRPr="007F2337" w:rsidRDefault="00F73BC9" w:rsidP="00183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29D95C3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live with disease</w:t>
            </w:r>
          </w:p>
        </w:tc>
        <w:tc>
          <w:tcPr>
            <w:tcW w:w="1800" w:type="dxa"/>
            <w:shd w:val="clear" w:color="auto" w:fill="FFFFFF" w:themeFill="background1"/>
          </w:tcPr>
          <w:p w14:paraId="72871328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10" w:type="dxa"/>
            <w:shd w:val="clear" w:color="auto" w:fill="FFFFFF" w:themeFill="background1"/>
          </w:tcPr>
          <w:p w14:paraId="42F6E403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14962906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33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50" w:type="dxa"/>
            <w:shd w:val="clear" w:color="auto" w:fill="FFFFFF" w:themeFill="background1"/>
          </w:tcPr>
          <w:p w14:paraId="5FB08E2A" w14:textId="77777777" w:rsidR="00F73BC9" w:rsidRPr="007F2337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BC9" w:rsidRPr="00D53FF6" w14:paraId="1A6DFC3C" w14:textId="77777777" w:rsidTr="00F73BC9">
        <w:trPr>
          <w:jc w:val="center"/>
        </w:trPr>
        <w:tc>
          <w:tcPr>
            <w:tcW w:w="2160" w:type="dxa"/>
            <w:shd w:val="clear" w:color="auto" w:fill="FFFFFF" w:themeFill="background1"/>
          </w:tcPr>
          <w:p w14:paraId="3731A626" w14:textId="77777777" w:rsidR="00F73BC9" w:rsidRPr="007F2337" w:rsidRDefault="00F73BC9" w:rsidP="00183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6BFCEDC" w14:textId="77777777" w:rsidR="00F73BC9" w:rsidRPr="00D53FF6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3FF6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eceased</w:t>
            </w:r>
          </w:p>
        </w:tc>
        <w:tc>
          <w:tcPr>
            <w:tcW w:w="1800" w:type="dxa"/>
            <w:shd w:val="clear" w:color="auto" w:fill="FFFFFF" w:themeFill="background1"/>
          </w:tcPr>
          <w:p w14:paraId="076F733D" w14:textId="77777777" w:rsidR="00F73BC9" w:rsidRPr="00D53FF6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3F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10" w:type="dxa"/>
            <w:shd w:val="clear" w:color="auto" w:fill="FFFFFF" w:themeFill="background1"/>
          </w:tcPr>
          <w:p w14:paraId="59A4B02B" w14:textId="77777777" w:rsidR="00F73BC9" w:rsidRPr="00D53FF6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20" w:type="dxa"/>
            <w:shd w:val="clear" w:color="auto" w:fill="FFFFFF" w:themeFill="background1"/>
          </w:tcPr>
          <w:p w14:paraId="1E0746A0" w14:textId="77777777" w:rsidR="00F73BC9" w:rsidRPr="00D53FF6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50" w:type="dxa"/>
            <w:shd w:val="clear" w:color="auto" w:fill="FFFFFF" w:themeFill="background1"/>
          </w:tcPr>
          <w:p w14:paraId="182D3C46" w14:textId="77777777" w:rsidR="00F73BC9" w:rsidRPr="00D53FF6" w:rsidRDefault="00F73BC9" w:rsidP="001834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65E9F75" w14:textId="2285AE04" w:rsidR="009F5BBB" w:rsidRDefault="009F5BBB"/>
    <w:p w14:paraId="0A398DC9" w14:textId="77777777" w:rsidR="00F73BC9" w:rsidRDefault="00F73BC9" w:rsidP="00F73BC9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30E7">
        <w:rPr>
          <w:rFonts w:ascii="Times New Roman" w:hAnsi="Times New Roman" w:cs="Times New Roman"/>
          <w:b/>
          <w:sz w:val="21"/>
          <w:szCs w:val="21"/>
        </w:rPr>
        <w:t>Table 2.  Clinico-pathologic characteristics and treatment modalities by RIS subtype</w:t>
      </w:r>
    </w:p>
    <w:p w14:paraId="7D719A4E" w14:textId="77777777" w:rsidR="00F73BC9" w:rsidRDefault="00F73BC9"/>
    <w:sectPr w:rsidR="00F73B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BC9"/>
    <w:rsid w:val="007D51BC"/>
    <w:rsid w:val="009F5BBB"/>
    <w:rsid w:val="00BF090E"/>
    <w:rsid w:val="00E03BE7"/>
    <w:rsid w:val="00F7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91B2D8"/>
  <w15:chartTrackingRefBased/>
  <w15:docId w15:val="{51827AAD-9224-104D-B84F-5695B97A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BC9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3BC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1217</Characters>
  <Application>Microsoft Office Word</Application>
  <DocSecurity>0</DocSecurity>
  <Lines>18</Lines>
  <Paragraphs>5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Maurício Ribeiro</dc:creator>
  <cp:keywords/>
  <dc:description/>
  <cp:lastModifiedBy>Maurício Ribeiro</cp:lastModifiedBy>
  <cp:revision>1</cp:revision>
  <dcterms:created xsi:type="dcterms:W3CDTF">2022-06-28T00:32:00Z</dcterms:created>
  <dcterms:modified xsi:type="dcterms:W3CDTF">2022-06-28T00:33:00Z</dcterms:modified>
</cp:coreProperties>
</file>