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280C" w14:textId="16FD505C" w:rsidR="0007600B" w:rsidRDefault="00BF1DEE">
      <w:r>
        <w:t>Figure 1. Probe Design</w:t>
      </w:r>
    </w:p>
    <w:p w14:paraId="0F008AF4" w14:textId="22DF6897" w:rsidR="00BF1DEE" w:rsidRDefault="00BF1DEE">
      <w:r w:rsidRPr="00A444C3">
        <w:rPr>
          <w:noProof/>
        </w:rPr>
        <w:drawing>
          <wp:inline distT="0" distB="0" distL="0" distR="0" wp14:anchorId="6FBC3A4D" wp14:editId="231586D3">
            <wp:extent cx="3785191" cy="1509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6146" cy="15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D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EE"/>
    <w:rsid w:val="0007600B"/>
    <w:rsid w:val="00076096"/>
    <w:rsid w:val="009F2E1B"/>
    <w:rsid w:val="00B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6853"/>
  <w15:chartTrackingRefBased/>
  <w15:docId w15:val="{02A7A9FF-2712-E947-9484-885E608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Goytain</dc:creator>
  <cp:keywords/>
  <dc:description/>
  <cp:lastModifiedBy>Angela Goytain</cp:lastModifiedBy>
  <cp:revision>1</cp:revision>
  <dcterms:created xsi:type="dcterms:W3CDTF">2022-06-26T18:31:00Z</dcterms:created>
  <dcterms:modified xsi:type="dcterms:W3CDTF">2022-06-26T18:32:00Z</dcterms:modified>
</cp:coreProperties>
</file>