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78BD" w:rsidRDefault="001078BD" w:rsidP="001078BD">
      <w:pPr>
        <w:rPr>
          <w:rFonts w:ascii="Arial" w:hAnsi="Arial" w:cs="Arial"/>
          <w:sz w:val="22"/>
          <w:szCs w:val="22"/>
        </w:rPr>
      </w:pPr>
      <w:r w:rsidRPr="00085B6E">
        <w:rPr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85B6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Quality of life outcome(s)</w:t>
      </w:r>
    </w:p>
    <w:p w:rsidR="001078BD" w:rsidRDefault="001078BD" w:rsidP="001078B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1340" w:type="dxa"/>
        <w:tblInd w:w="-1085" w:type="dxa"/>
        <w:tblLook w:val="04A0" w:firstRow="1" w:lastRow="0" w:firstColumn="1" w:lastColumn="0" w:noHBand="0" w:noVBand="1"/>
      </w:tblPr>
      <w:tblGrid>
        <w:gridCol w:w="2930"/>
        <w:gridCol w:w="1316"/>
        <w:gridCol w:w="1216"/>
        <w:gridCol w:w="1216"/>
        <w:gridCol w:w="1316"/>
        <w:gridCol w:w="1216"/>
        <w:gridCol w:w="1316"/>
        <w:gridCol w:w="814"/>
      </w:tblGrid>
      <w:tr w:rsidR="001078BD" w:rsidRPr="0097145F" w:rsidTr="00335285">
        <w:tc>
          <w:tcPr>
            <w:tcW w:w="2950" w:type="dxa"/>
            <w:vMerge w:val="restart"/>
          </w:tcPr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8" w:type="dxa"/>
            <w:gridSpan w:val="3"/>
          </w:tcPr>
          <w:p w:rsidR="001078BD" w:rsidRPr="000A0F2D" w:rsidRDefault="001078BD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F2D">
              <w:rPr>
                <w:rFonts w:ascii="Arial" w:hAnsi="Arial" w:cs="Arial"/>
                <w:b/>
                <w:bCs/>
                <w:sz w:val="18"/>
                <w:szCs w:val="18"/>
              </w:rPr>
              <w:t>Dissection</w:t>
            </w:r>
          </w:p>
        </w:tc>
        <w:tc>
          <w:tcPr>
            <w:tcW w:w="3848" w:type="dxa"/>
            <w:gridSpan w:val="3"/>
          </w:tcPr>
          <w:p w:rsidR="001078BD" w:rsidRPr="000A0F2D" w:rsidRDefault="001078BD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F2D">
              <w:rPr>
                <w:rFonts w:ascii="Arial" w:hAnsi="Arial" w:cs="Arial"/>
                <w:b/>
                <w:bCs/>
                <w:sz w:val="18"/>
                <w:szCs w:val="18"/>
              </w:rPr>
              <w:t>Tunneling</w:t>
            </w:r>
          </w:p>
        </w:tc>
        <w:tc>
          <w:tcPr>
            <w:tcW w:w="794" w:type="dxa"/>
            <w:vMerge w:val="restart"/>
          </w:tcPr>
          <w:p w:rsidR="001078BD" w:rsidRPr="000A0F2D" w:rsidRDefault="001078BD" w:rsidP="003352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A0F2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1078BD" w:rsidRPr="0097145F" w:rsidTr="00335285">
        <w:tc>
          <w:tcPr>
            <w:tcW w:w="2950" w:type="dxa"/>
            <w:vMerge/>
          </w:tcPr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Baseline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(n=20)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weeks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(n=18)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weeks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(n=19)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Baseline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(n=19)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weeks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(n=17)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weeks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(n=17)</w:t>
            </w:r>
          </w:p>
        </w:tc>
        <w:tc>
          <w:tcPr>
            <w:tcW w:w="794" w:type="dxa"/>
            <w:vMerge/>
          </w:tcPr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BD" w:rsidRPr="0097145F" w:rsidTr="00335285">
        <w:tc>
          <w:tcPr>
            <w:tcW w:w="2950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Pelvic Floor Distress Inventory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Prolapse Subscale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Colorectal Subscale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Urinary Subscale (UDI-6)</w:t>
            </w:r>
          </w:p>
          <w:p w:rsidR="001078BD" w:rsidRPr="00CE2A59" w:rsidRDefault="001078BD" w:rsidP="00335285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UDI-6 w/o question 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135.21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51.30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50.83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17.81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33.75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18.07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50.63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25.01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51.75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1216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74.13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30.59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12.29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22.62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10.99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25.69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25.56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  <w:tc>
          <w:tcPr>
            <w:tcW w:w="1216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55.54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34.93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12.41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12.38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21.05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17.32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21.05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16.55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144.57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59.78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50.44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25.38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41.94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52.19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52.63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1216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105.96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0.64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33.56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18.93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29.34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13.65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43.06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25.20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41.94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25.33</w:t>
            </w:r>
          </w:p>
        </w:tc>
        <w:tc>
          <w:tcPr>
            <w:tcW w:w="1316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109.03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42.24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33.56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15.82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34.72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13.97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40.74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22.21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40.28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23.29</w:t>
            </w:r>
          </w:p>
        </w:tc>
        <w:tc>
          <w:tcPr>
            <w:tcW w:w="794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0.0551</w:t>
            </w:r>
          </w:p>
          <w:p w:rsidR="001078BD" w:rsidRPr="00E832F7" w:rsidRDefault="001078BD" w:rsidP="00335285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0.0379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0.3822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0.0665</w:t>
            </w:r>
          </w:p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0.0676</w:t>
            </w:r>
          </w:p>
        </w:tc>
      </w:tr>
      <w:tr w:rsidR="001078BD" w:rsidRPr="0097145F" w:rsidTr="00335285">
        <w:trPr>
          <w:trHeight w:val="980"/>
        </w:trPr>
        <w:tc>
          <w:tcPr>
            <w:tcW w:w="2950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Pelvic Floor Impact Questionnaire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Prolapse Subscale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Colorectal Subscale</w:t>
            </w:r>
          </w:p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Urinary Subscale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118.39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64.63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40.54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23.61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35.89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23.27</w:t>
            </w:r>
          </w:p>
          <w:p w:rsidR="001078BD" w:rsidRPr="00FB21B4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41.96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85.52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70.08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22.95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26.98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25.61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28.77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24.76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51.97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18.98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17.38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16.51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22.37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20.48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96.43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74.85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31.58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26.52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30.45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34.40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26.49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101.19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59.7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30.16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31.75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21.67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39.29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83.13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52.29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18.70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28.57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29.56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17.40</w:t>
            </w:r>
          </w:p>
        </w:tc>
        <w:tc>
          <w:tcPr>
            <w:tcW w:w="794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0.1050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0.1399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0.1201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0.1450</w:t>
            </w:r>
          </w:p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BD" w:rsidRPr="0097145F" w:rsidTr="00335285">
        <w:tc>
          <w:tcPr>
            <w:tcW w:w="2950" w:type="dxa"/>
          </w:tcPr>
          <w:p w:rsidR="001078BD" w:rsidRPr="00973A2E" w:rsidRDefault="001078BD" w:rsidP="0033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3A2E">
              <w:rPr>
                <w:rFonts w:ascii="Arial" w:hAnsi="Arial" w:cs="Arial"/>
                <w:color w:val="000000" w:themeColor="text1"/>
                <w:sz w:val="18"/>
                <w:szCs w:val="18"/>
              </w:rPr>
              <w:t>Decision Regret Scale (DRS)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16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12.89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12.28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16" w:type="dxa"/>
          </w:tcPr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19.06</w:t>
            </w:r>
          </w:p>
        </w:tc>
        <w:tc>
          <w:tcPr>
            <w:tcW w:w="1316" w:type="dxa"/>
          </w:tcPr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794" w:type="dxa"/>
          </w:tcPr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0.5196</w:t>
            </w:r>
          </w:p>
        </w:tc>
      </w:tr>
      <w:tr w:rsidR="001078BD" w:rsidRPr="0097145F" w:rsidTr="00335285">
        <w:tc>
          <w:tcPr>
            <w:tcW w:w="2950" w:type="dxa"/>
          </w:tcPr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Satisfaction with Decision Scale (SDS)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16" w:type="dxa"/>
          </w:tcPr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1316" w:type="dxa"/>
          </w:tcPr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794" w:type="dxa"/>
          </w:tcPr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0.4807</w:t>
            </w:r>
          </w:p>
        </w:tc>
      </w:tr>
      <w:tr w:rsidR="001078BD" w:rsidRPr="0097145F" w:rsidTr="00335285">
        <w:tc>
          <w:tcPr>
            <w:tcW w:w="2950" w:type="dxa"/>
          </w:tcPr>
          <w:p w:rsidR="001078BD" w:rsidRPr="00973A2E" w:rsidRDefault="001078BD" w:rsidP="00335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3A2E">
              <w:rPr>
                <w:rFonts w:ascii="Arial" w:hAnsi="Arial" w:cs="Arial"/>
                <w:color w:val="000000" w:themeColor="text1"/>
                <w:sz w:val="18"/>
                <w:szCs w:val="18"/>
              </w:rPr>
              <w:t>Patient Global Impression of Improvement (PGI-I)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Very much better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Much better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A little better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No change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A little worse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Much worse</w:t>
            </w:r>
          </w:p>
          <w:p w:rsidR="001078BD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Very much worse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</w:tcPr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078BD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1078BD" w:rsidRPr="0097145F" w:rsidRDefault="001078BD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1078BD" w:rsidRPr="0097145F" w:rsidRDefault="001078BD" w:rsidP="003352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78BD" w:rsidRPr="00110BA1" w:rsidRDefault="001078BD" w:rsidP="001078BD">
      <w:pPr>
        <w:rPr>
          <w:rFonts w:ascii="Arial" w:hAnsi="Arial" w:cs="Arial"/>
          <w:sz w:val="18"/>
          <w:szCs w:val="18"/>
        </w:rPr>
      </w:pPr>
      <w:r w:rsidRPr="00110BA1">
        <w:rPr>
          <w:rFonts w:ascii="Arial" w:hAnsi="Arial" w:cs="Arial"/>
          <w:sz w:val="18"/>
          <w:szCs w:val="18"/>
        </w:rPr>
        <w:t xml:space="preserve">Pelvic Floor Distress Inventory scores range from 0-300 with each subscale range from 0-100. Question 17 is related to the SUI symptom. </w:t>
      </w:r>
    </w:p>
    <w:p w:rsidR="001078BD" w:rsidRPr="00110BA1" w:rsidRDefault="001078BD" w:rsidP="001078BD">
      <w:pPr>
        <w:rPr>
          <w:rFonts w:ascii="Arial" w:hAnsi="Arial" w:cs="Arial"/>
          <w:sz w:val="18"/>
          <w:szCs w:val="18"/>
        </w:rPr>
      </w:pPr>
      <w:r w:rsidRPr="00110BA1">
        <w:rPr>
          <w:rFonts w:ascii="Arial" w:hAnsi="Arial" w:cs="Arial"/>
          <w:sz w:val="18"/>
          <w:szCs w:val="18"/>
        </w:rPr>
        <w:t>Pelvic Floor Impact Questionnaire scores range from 0-300 with each subscale range from 0-100.</w:t>
      </w:r>
    </w:p>
    <w:p w:rsidR="001078BD" w:rsidRPr="00110BA1" w:rsidRDefault="001078BD" w:rsidP="001078BD">
      <w:pPr>
        <w:rPr>
          <w:rFonts w:ascii="Arial" w:hAnsi="Arial" w:cs="Arial"/>
          <w:sz w:val="18"/>
          <w:szCs w:val="18"/>
        </w:rPr>
      </w:pPr>
      <w:r w:rsidRPr="00110BA1">
        <w:rPr>
          <w:rFonts w:ascii="Arial" w:hAnsi="Arial" w:cs="Arial"/>
          <w:sz w:val="18"/>
          <w:szCs w:val="18"/>
        </w:rPr>
        <w:t>Decision Regret Scale scores range from 0-100</w:t>
      </w:r>
    </w:p>
    <w:p w:rsidR="001078BD" w:rsidRPr="00110BA1" w:rsidRDefault="001078BD" w:rsidP="001078BD">
      <w:pPr>
        <w:rPr>
          <w:rFonts w:ascii="Arial" w:hAnsi="Arial" w:cs="Arial"/>
          <w:sz w:val="18"/>
          <w:szCs w:val="18"/>
        </w:rPr>
      </w:pPr>
      <w:r w:rsidRPr="00110BA1">
        <w:rPr>
          <w:rFonts w:ascii="Arial" w:hAnsi="Arial" w:cs="Arial"/>
          <w:sz w:val="18"/>
          <w:szCs w:val="18"/>
        </w:rPr>
        <w:t>Satisfaction with Decision Scale scores range from 1-5</w:t>
      </w:r>
    </w:p>
    <w:p w:rsidR="001078BD" w:rsidRPr="007B1F18" w:rsidRDefault="001078BD" w:rsidP="001078BD">
      <w:pPr>
        <w:rPr>
          <w:rFonts w:ascii="Arial" w:hAnsi="Arial" w:cs="Arial"/>
          <w:sz w:val="22"/>
          <w:szCs w:val="22"/>
        </w:rPr>
      </w:pPr>
    </w:p>
    <w:p w:rsidR="00A36287" w:rsidRPr="001078BD" w:rsidRDefault="00A36287" w:rsidP="001078BD">
      <w:bookmarkStart w:id="0" w:name="_GoBack"/>
      <w:bookmarkEnd w:id="0"/>
    </w:p>
    <w:sectPr w:rsidR="00A36287" w:rsidRPr="001078BD" w:rsidSect="00B96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8C"/>
    <w:rsid w:val="001078BD"/>
    <w:rsid w:val="00A229AE"/>
    <w:rsid w:val="00A36287"/>
    <w:rsid w:val="00B96C3C"/>
    <w:rsid w:val="00E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0B1FE"/>
  <w15:chartTrackingRefBased/>
  <w15:docId w15:val="{CCD70703-2FC2-B248-94EC-03F3327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29AE"/>
    <w:pPr>
      <w:jc w:val="center"/>
    </w:pPr>
    <w:rPr>
      <w:rFonts w:ascii="Tahoma" w:hAnsi="Tahoma"/>
      <w:szCs w:val="20"/>
    </w:rPr>
  </w:style>
  <w:style w:type="character" w:customStyle="1" w:styleId="TitleChar">
    <w:name w:val="Title Char"/>
    <w:basedOn w:val="DefaultParagraphFont"/>
    <w:link w:val="Title"/>
    <w:rsid w:val="00A229AE"/>
    <w:rPr>
      <w:rFonts w:ascii="Tahoma" w:hAnsi="Tahoma"/>
      <w:sz w:val="24"/>
    </w:rPr>
  </w:style>
  <w:style w:type="table" w:styleId="TableGrid">
    <w:name w:val="Table Grid"/>
    <w:basedOn w:val="TableNormal"/>
    <w:uiPriority w:val="39"/>
    <w:rsid w:val="00E5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Do, Trieu H.</dc:creator>
  <cp:keywords/>
  <dc:description/>
  <cp:lastModifiedBy>Do, Trieu H.</cp:lastModifiedBy>
  <cp:revision>2</cp:revision>
  <dcterms:created xsi:type="dcterms:W3CDTF">2025-03-27T03:33:00Z</dcterms:created>
  <dcterms:modified xsi:type="dcterms:W3CDTF">2025-03-27T03:34:00Z</dcterms:modified>
</cp:coreProperties>
</file>