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35"/>
        <w:gridCol w:w="2250"/>
        <w:gridCol w:w="2160"/>
        <w:gridCol w:w="900"/>
      </w:tblGrid>
      <w:tr w:rsidR="000114D8" w14:paraId="5E917CC1" w14:textId="77777777" w:rsidTr="00B0027F">
        <w:tc>
          <w:tcPr>
            <w:tcW w:w="4135" w:type="dxa"/>
          </w:tcPr>
          <w:p w14:paraId="3F4F6282" w14:textId="77777777" w:rsidR="000114D8" w:rsidRDefault="000114D8" w:rsidP="00B0027F"/>
        </w:tc>
        <w:tc>
          <w:tcPr>
            <w:tcW w:w="4410" w:type="dxa"/>
            <w:gridSpan w:val="2"/>
          </w:tcPr>
          <w:p w14:paraId="6382F2CF" w14:textId="77777777" w:rsidR="000114D8" w:rsidRDefault="000114D8" w:rsidP="00B0027F">
            <w:pPr>
              <w:jc w:val="center"/>
            </w:pPr>
            <w:r>
              <w:t>Website Type</w:t>
            </w:r>
          </w:p>
        </w:tc>
        <w:tc>
          <w:tcPr>
            <w:tcW w:w="900" w:type="dxa"/>
          </w:tcPr>
          <w:p w14:paraId="31A9EA62" w14:textId="77777777" w:rsidR="000114D8" w:rsidRDefault="000114D8" w:rsidP="00B0027F"/>
        </w:tc>
      </w:tr>
      <w:tr w:rsidR="000114D8" w14:paraId="5F6817BF" w14:textId="77777777" w:rsidTr="00B0027F">
        <w:trPr>
          <w:trHeight w:val="638"/>
        </w:trPr>
        <w:tc>
          <w:tcPr>
            <w:tcW w:w="4135" w:type="dxa"/>
          </w:tcPr>
          <w:p w14:paraId="0E6BD913" w14:textId="77777777" w:rsidR="000114D8" w:rsidRDefault="000114D8" w:rsidP="00B0027F"/>
        </w:tc>
        <w:tc>
          <w:tcPr>
            <w:tcW w:w="2250" w:type="dxa"/>
          </w:tcPr>
          <w:p w14:paraId="5A736306" w14:textId="77777777" w:rsidR="000114D8" w:rsidRDefault="000114D8" w:rsidP="00B0027F">
            <w:pPr>
              <w:jc w:val="center"/>
            </w:pPr>
            <w:r>
              <w:t>Does not allow individual meeting with provider</w:t>
            </w:r>
          </w:p>
          <w:p w14:paraId="17AAD511" w14:textId="77777777" w:rsidR="000114D8" w:rsidRDefault="000114D8" w:rsidP="00B0027F">
            <w:pPr>
              <w:jc w:val="center"/>
            </w:pPr>
            <w:r>
              <w:t>n=9</w:t>
            </w:r>
          </w:p>
        </w:tc>
        <w:tc>
          <w:tcPr>
            <w:tcW w:w="2160" w:type="dxa"/>
          </w:tcPr>
          <w:p w14:paraId="0FBCB8A2" w14:textId="77777777" w:rsidR="000114D8" w:rsidRDefault="000114D8" w:rsidP="00B0027F">
            <w:pPr>
              <w:jc w:val="center"/>
            </w:pPr>
            <w:r>
              <w:t xml:space="preserve">Allows individual meeting with provider </w:t>
            </w:r>
          </w:p>
          <w:p w14:paraId="5603CEF4" w14:textId="77777777" w:rsidR="000114D8" w:rsidRDefault="000114D8" w:rsidP="00B0027F">
            <w:pPr>
              <w:jc w:val="center"/>
            </w:pPr>
            <w:r>
              <w:t>n=12</w:t>
            </w:r>
          </w:p>
        </w:tc>
        <w:tc>
          <w:tcPr>
            <w:tcW w:w="900" w:type="dxa"/>
          </w:tcPr>
          <w:p w14:paraId="6B275801" w14:textId="77777777" w:rsidR="000114D8" w:rsidRDefault="000114D8" w:rsidP="00B0027F">
            <w:pPr>
              <w:jc w:val="center"/>
            </w:pPr>
            <w:r>
              <w:t>p value</w:t>
            </w:r>
          </w:p>
        </w:tc>
      </w:tr>
      <w:tr w:rsidR="000114D8" w14:paraId="0266F4C3" w14:textId="77777777" w:rsidTr="00B0027F">
        <w:tc>
          <w:tcPr>
            <w:tcW w:w="4135" w:type="dxa"/>
          </w:tcPr>
          <w:p w14:paraId="3763DE1E" w14:textId="77777777" w:rsidR="000114D8" w:rsidRDefault="000114D8" w:rsidP="00B0027F">
            <w:r>
              <w:t>Additionally offers in-person PFPT</w:t>
            </w:r>
          </w:p>
        </w:tc>
        <w:tc>
          <w:tcPr>
            <w:tcW w:w="2250" w:type="dxa"/>
          </w:tcPr>
          <w:p w14:paraId="0D4CF5AD" w14:textId="77777777" w:rsidR="000114D8" w:rsidRDefault="000114D8" w:rsidP="00B0027F">
            <w:r>
              <w:t>5 (55.6)</w:t>
            </w:r>
          </w:p>
        </w:tc>
        <w:tc>
          <w:tcPr>
            <w:tcW w:w="2160" w:type="dxa"/>
          </w:tcPr>
          <w:p w14:paraId="5C7999FB" w14:textId="77777777" w:rsidR="000114D8" w:rsidRDefault="000114D8" w:rsidP="00B0027F">
            <w:r>
              <w:t>5 (41.7)</w:t>
            </w:r>
          </w:p>
        </w:tc>
        <w:tc>
          <w:tcPr>
            <w:tcW w:w="900" w:type="dxa"/>
          </w:tcPr>
          <w:p w14:paraId="40150B80" w14:textId="77777777" w:rsidR="000114D8" w:rsidRPr="005B4B59" w:rsidRDefault="000114D8" w:rsidP="00B0027F">
            <w:r w:rsidRPr="005B4B59">
              <w:t>0.67</w:t>
            </w:r>
          </w:p>
        </w:tc>
      </w:tr>
      <w:tr w:rsidR="000114D8" w14:paraId="6FA3D02E" w14:textId="77777777" w:rsidTr="00B0027F">
        <w:tc>
          <w:tcPr>
            <w:tcW w:w="4135" w:type="dxa"/>
          </w:tcPr>
          <w:p w14:paraId="42C8865A" w14:textId="77777777" w:rsidR="000114D8" w:rsidRDefault="000114D8" w:rsidP="00B0027F">
            <w:r>
              <w:t xml:space="preserve">Accepts insurance </w:t>
            </w:r>
          </w:p>
        </w:tc>
        <w:tc>
          <w:tcPr>
            <w:tcW w:w="2250" w:type="dxa"/>
          </w:tcPr>
          <w:p w14:paraId="21D6F64D" w14:textId="77777777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4EB3BD04" w14:textId="77777777" w:rsidR="000114D8" w:rsidRDefault="000114D8" w:rsidP="00B0027F">
            <w:r>
              <w:t>6 (50.0)</w:t>
            </w:r>
          </w:p>
        </w:tc>
        <w:tc>
          <w:tcPr>
            <w:tcW w:w="900" w:type="dxa"/>
          </w:tcPr>
          <w:p w14:paraId="60672282" w14:textId="77777777" w:rsidR="000114D8" w:rsidRPr="005B4B59" w:rsidRDefault="000114D8" w:rsidP="00B0027F">
            <w:r w:rsidRPr="005B4B59">
              <w:t>0.02</w:t>
            </w:r>
          </w:p>
        </w:tc>
      </w:tr>
      <w:tr w:rsidR="000114D8" w14:paraId="29D97248" w14:textId="77777777" w:rsidTr="00B0027F">
        <w:tc>
          <w:tcPr>
            <w:tcW w:w="4135" w:type="dxa"/>
          </w:tcPr>
          <w:p w14:paraId="7A7677AF" w14:textId="77777777" w:rsidR="000114D8" w:rsidRDefault="000114D8" w:rsidP="00B0027F">
            <w:r>
              <w:t>Type of cost</w:t>
            </w:r>
          </w:p>
        </w:tc>
        <w:tc>
          <w:tcPr>
            <w:tcW w:w="2250" w:type="dxa"/>
          </w:tcPr>
          <w:p w14:paraId="2DDA61E5" w14:textId="77777777" w:rsidR="000114D8" w:rsidRDefault="000114D8" w:rsidP="00B0027F"/>
        </w:tc>
        <w:tc>
          <w:tcPr>
            <w:tcW w:w="2160" w:type="dxa"/>
          </w:tcPr>
          <w:p w14:paraId="2DEA68A2" w14:textId="77777777" w:rsidR="000114D8" w:rsidRDefault="000114D8" w:rsidP="00B0027F"/>
        </w:tc>
        <w:tc>
          <w:tcPr>
            <w:tcW w:w="900" w:type="dxa"/>
          </w:tcPr>
          <w:p w14:paraId="14BCCB8C" w14:textId="77777777" w:rsidR="000114D8" w:rsidRPr="005B4B59" w:rsidRDefault="000114D8" w:rsidP="00B0027F">
            <w:r w:rsidRPr="005B4B59">
              <w:t>0.001</w:t>
            </w:r>
          </w:p>
        </w:tc>
      </w:tr>
      <w:tr w:rsidR="000114D8" w14:paraId="18C29573" w14:textId="77777777" w:rsidTr="00B0027F">
        <w:tc>
          <w:tcPr>
            <w:tcW w:w="4135" w:type="dxa"/>
          </w:tcPr>
          <w:p w14:paraId="16020562" w14:textId="77777777" w:rsidR="000114D8" w:rsidRDefault="000114D8" w:rsidP="00B0027F">
            <w:r>
              <w:t xml:space="preserve">   -One time</w:t>
            </w:r>
          </w:p>
        </w:tc>
        <w:tc>
          <w:tcPr>
            <w:tcW w:w="2250" w:type="dxa"/>
          </w:tcPr>
          <w:p w14:paraId="6695302E" w14:textId="77777777" w:rsidR="000114D8" w:rsidRDefault="000114D8" w:rsidP="00B0027F">
            <w:r>
              <w:t>8 (88.9)</w:t>
            </w:r>
          </w:p>
        </w:tc>
        <w:tc>
          <w:tcPr>
            <w:tcW w:w="2160" w:type="dxa"/>
          </w:tcPr>
          <w:p w14:paraId="04663BAB" w14:textId="77777777" w:rsidR="000114D8" w:rsidRDefault="000114D8" w:rsidP="00B0027F">
            <w:r>
              <w:t>2 (16.7)</w:t>
            </w:r>
          </w:p>
        </w:tc>
        <w:tc>
          <w:tcPr>
            <w:tcW w:w="900" w:type="dxa"/>
          </w:tcPr>
          <w:p w14:paraId="610BB243" w14:textId="77777777" w:rsidR="000114D8" w:rsidRPr="005B4B59" w:rsidRDefault="000114D8" w:rsidP="00B0027F"/>
        </w:tc>
      </w:tr>
      <w:tr w:rsidR="000114D8" w14:paraId="46738B4C" w14:textId="77777777" w:rsidTr="00B0027F">
        <w:tc>
          <w:tcPr>
            <w:tcW w:w="4135" w:type="dxa"/>
          </w:tcPr>
          <w:p w14:paraId="7BEC1FD6" w14:textId="77777777" w:rsidR="000114D8" w:rsidRDefault="000114D8" w:rsidP="00B0027F">
            <w:r>
              <w:t xml:space="preserve">   -Recurring </w:t>
            </w:r>
          </w:p>
        </w:tc>
        <w:tc>
          <w:tcPr>
            <w:tcW w:w="2250" w:type="dxa"/>
          </w:tcPr>
          <w:p w14:paraId="2C8E4463" w14:textId="2EDE6753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68E25651" w14:textId="77777777" w:rsidR="000114D8" w:rsidRDefault="000114D8" w:rsidP="00B0027F">
            <w:r>
              <w:t>4 (33.3)</w:t>
            </w:r>
          </w:p>
        </w:tc>
        <w:tc>
          <w:tcPr>
            <w:tcW w:w="900" w:type="dxa"/>
          </w:tcPr>
          <w:p w14:paraId="4E163EC9" w14:textId="77777777" w:rsidR="000114D8" w:rsidRPr="005B4B59" w:rsidRDefault="000114D8" w:rsidP="00B0027F"/>
        </w:tc>
      </w:tr>
      <w:tr w:rsidR="000114D8" w14:paraId="6F495938" w14:textId="77777777" w:rsidTr="00B0027F">
        <w:tc>
          <w:tcPr>
            <w:tcW w:w="4135" w:type="dxa"/>
          </w:tcPr>
          <w:p w14:paraId="59B3BA20" w14:textId="77777777" w:rsidR="000114D8" w:rsidRDefault="000114D8" w:rsidP="00B0027F">
            <w:r>
              <w:t xml:space="preserve">   -Combination</w:t>
            </w:r>
          </w:p>
        </w:tc>
        <w:tc>
          <w:tcPr>
            <w:tcW w:w="2250" w:type="dxa"/>
          </w:tcPr>
          <w:p w14:paraId="5EF83D75" w14:textId="77777777" w:rsidR="000114D8" w:rsidRDefault="000114D8" w:rsidP="00B0027F">
            <w:r>
              <w:t>1 (11.1)</w:t>
            </w:r>
          </w:p>
        </w:tc>
        <w:tc>
          <w:tcPr>
            <w:tcW w:w="2160" w:type="dxa"/>
          </w:tcPr>
          <w:p w14:paraId="745A978E" w14:textId="77777777" w:rsidR="000114D8" w:rsidRDefault="000114D8" w:rsidP="00B0027F">
            <w:r>
              <w:t>5 (41.7)</w:t>
            </w:r>
          </w:p>
        </w:tc>
        <w:tc>
          <w:tcPr>
            <w:tcW w:w="900" w:type="dxa"/>
          </w:tcPr>
          <w:p w14:paraId="52750B8F" w14:textId="77777777" w:rsidR="000114D8" w:rsidRPr="005B4B59" w:rsidRDefault="000114D8" w:rsidP="00B0027F"/>
        </w:tc>
      </w:tr>
      <w:tr w:rsidR="000114D8" w14:paraId="1C058AE4" w14:textId="77777777" w:rsidTr="00B0027F">
        <w:tc>
          <w:tcPr>
            <w:tcW w:w="4135" w:type="dxa"/>
          </w:tcPr>
          <w:p w14:paraId="6BF0A53D" w14:textId="77777777" w:rsidR="000114D8" w:rsidRDefault="000114D8" w:rsidP="00B0027F">
            <w:r>
              <w:t xml:space="preserve">   -Not Specified </w:t>
            </w:r>
          </w:p>
        </w:tc>
        <w:tc>
          <w:tcPr>
            <w:tcW w:w="2250" w:type="dxa"/>
          </w:tcPr>
          <w:p w14:paraId="0A000495" w14:textId="77777777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3DBC7F80" w14:textId="77777777" w:rsidR="000114D8" w:rsidRDefault="000114D8" w:rsidP="00B0027F">
            <w:r>
              <w:t>1 (8.3)</w:t>
            </w:r>
          </w:p>
        </w:tc>
        <w:tc>
          <w:tcPr>
            <w:tcW w:w="900" w:type="dxa"/>
          </w:tcPr>
          <w:p w14:paraId="03743442" w14:textId="77777777" w:rsidR="000114D8" w:rsidRPr="005B4B59" w:rsidRDefault="000114D8" w:rsidP="00B0027F"/>
        </w:tc>
      </w:tr>
      <w:tr w:rsidR="000114D8" w14:paraId="744005DD" w14:textId="77777777" w:rsidTr="00B0027F">
        <w:tc>
          <w:tcPr>
            <w:tcW w:w="4135" w:type="dxa"/>
          </w:tcPr>
          <w:p w14:paraId="1BAE082D" w14:textId="77777777" w:rsidR="000114D8" w:rsidRDefault="000114D8" w:rsidP="00B0027F">
            <w:r>
              <w:t xml:space="preserve">Has affiliated physician </w:t>
            </w:r>
          </w:p>
        </w:tc>
        <w:tc>
          <w:tcPr>
            <w:tcW w:w="2250" w:type="dxa"/>
          </w:tcPr>
          <w:p w14:paraId="7E7C546D" w14:textId="77777777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02BFCEA4" w14:textId="77777777" w:rsidR="000114D8" w:rsidRDefault="000114D8" w:rsidP="00B0027F">
            <w:r>
              <w:t>3 (25.0)</w:t>
            </w:r>
          </w:p>
        </w:tc>
        <w:tc>
          <w:tcPr>
            <w:tcW w:w="900" w:type="dxa"/>
          </w:tcPr>
          <w:p w14:paraId="13671291" w14:textId="77777777" w:rsidR="000114D8" w:rsidRPr="005B4B59" w:rsidRDefault="000114D8" w:rsidP="00B0027F">
            <w:r w:rsidRPr="005B4B59">
              <w:t>0.23</w:t>
            </w:r>
          </w:p>
        </w:tc>
      </w:tr>
      <w:tr w:rsidR="000114D8" w14:paraId="3C4F6F45" w14:textId="77777777" w:rsidTr="00B0027F">
        <w:tc>
          <w:tcPr>
            <w:tcW w:w="4135" w:type="dxa"/>
          </w:tcPr>
          <w:p w14:paraId="572DE12D" w14:textId="77777777" w:rsidR="000114D8" w:rsidRDefault="000114D8" w:rsidP="00B0027F">
            <w:r>
              <w:t>Has affiliated pelvic therapist</w:t>
            </w:r>
          </w:p>
        </w:tc>
        <w:tc>
          <w:tcPr>
            <w:tcW w:w="2250" w:type="dxa"/>
          </w:tcPr>
          <w:p w14:paraId="162458C9" w14:textId="77777777" w:rsidR="000114D8" w:rsidRDefault="000114D8" w:rsidP="00B0027F">
            <w:r>
              <w:t>6 (66.7)</w:t>
            </w:r>
          </w:p>
        </w:tc>
        <w:tc>
          <w:tcPr>
            <w:tcW w:w="2160" w:type="dxa"/>
          </w:tcPr>
          <w:p w14:paraId="0B6EDDE8" w14:textId="77777777" w:rsidR="000114D8" w:rsidRDefault="000114D8" w:rsidP="00B0027F">
            <w:r>
              <w:t>12 (100.0)</w:t>
            </w:r>
          </w:p>
        </w:tc>
        <w:tc>
          <w:tcPr>
            <w:tcW w:w="900" w:type="dxa"/>
          </w:tcPr>
          <w:p w14:paraId="3743BA50" w14:textId="77777777" w:rsidR="000114D8" w:rsidRPr="005B4B59" w:rsidRDefault="000114D8" w:rsidP="00B0027F">
            <w:r w:rsidRPr="005B4B59">
              <w:t>0.06</w:t>
            </w:r>
          </w:p>
        </w:tc>
      </w:tr>
      <w:tr w:rsidR="000114D8" w14:paraId="01DFEDE9" w14:textId="77777777" w:rsidTr="00B0027F">
        <w:tc>
          <w:tcPr>
            <w:tcW w:w="4135" w:type="dxa"/>
          </w:tcPr>
          <w:p w14:paraId="4E6C8C99" w14:textId="77777777" w:rsidR="000114D8" w:rsidRDefault="000114D8" w:rsidP="00B0027F">
            <w:r>
              <w:t>Highest degree of affiliated pelvic therapist</w:t>
            </w:r>
          </w:p>
        </w:tc>
        <w:tc>
          <w:tcPr>
            <w:tcW w:w="2250" w:type="dxa"/>
          </w:tcPr>
          <w:p w14:paraId="355A9DF4" w14:textId="77777777" w:rsidR="000114D8" w:rsidRDefault="000114D8" w:rsidP="00B0027F"/>
        </w:tc>
        <w:tc>
          <w:tcPr>
            <w:tcW w:w="2160" w:type="dxa"/>
          </w:tcPr>
          <w:p w14:paraId="706A6158" w14:textId="77777777" w:rsidR="000114D8" w:rsidRDefault="000114D8" w:rsidP="00B0027F"/>
        </w:tc>
        <w:tc>
          <w:tcPr>
            <w:tcW w:w="900" w:type="dxa"/>
          </w:tcPr>
          <w:p w14:paraId="3C2566A7" w14:textId="77777777" w:rsidR="000114D8" w:rsidRPr="005B4B59" w:rsidRDefault="000114D8" w:rsidP="00B0027F">
            <w:r w:rsidRPr="005B4B59">
              <w:t>0.52</w:t>
            </w:r>
          </w:p>
        </w:tc>
      </w:tr>
      <w:tr w:rsidR="000114D8" w14:paraId="18A5AF53" w14:textId="77777777" w:rsidTr="00B0027F">
        <w:tc>
          <w:tcPr>
            <w:tcW w:w="4135" w:type="dxa"/>
          </w:tcPr>
          <w:p w14:paraId="06B6C3F0" w14:textId="77777777" w:rsidR="000114D8" w:rsidRDefault="000114D8" w:rsidP="00B0027F">
            <w:r>
              <w:t xml:space="preserve">   -Licensed physical therapist</w:t>
            </w:r>
          </w:p>
        </w:tc>
        <w:tc>
          <w:tcPr>
            <w:tcW w:w="2250" w:type="dxa"/>
          </w:tcPr>
          <w:p w14:paraId="2C877BD3" w14:textId="77777777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64A60982" w14:textId="77777777" w:rsidR="000114D8" w:rsidRDefault="000114D8" w:rsidP="00B0027F">
            <w:r>
              <w:t>3 (25.0)</w:t>
            </w:r>
          </w:p>
        </w:tc>
        <w:tc>
          <w:tcPr>
            <w:tcW w:w="900" w:type="dxa"/>
          </w:tcPr>
          <w:p w14:paraId="50C7B633" w14:textId="77777777" w:rsidR="000114D8" w:rsidRPr="005B4B59" w:rsidRDefault="000114D8" w:rsidP="00B0027F"/>
        </w:tc>
      </w:tr>
      <w:tr w:rsidR="000114D8" w14:paraId="0079BF3C" w14:textId="77777777" w:rsidTr="00B0027F">
        <w:tc>
          <w:tcPr>
            <w:tcW w:w="4135" w:type="dxa"/>
          </w:tcPr>
          <w:p w14:paraId="2743D31A" w14:textId="77777777" w:rsidR="000114D8" w:rsidRDefault="000114D8" w:rsidP="00B0027F">
            <w:r>
              <w:t xml:space="preserve">   -DPT</w:t>
            </w:r>
          </w:p>
        </w:tc>
        <w:tc>
          <w:tcPr>
            <w:tcW w:w="2250" w:type="dxa"/>
          </w:tcPr>
          <w:p w14:paraId="70065F04" w14:textId="77777777" w:rsidR="000114D8" w:rsidRDefault="000114D8" w:rsidP="00B0027F">
            <w:r>
              <w:t>6 (100.0)</w:t>
            </w:r>
          </w:p>
        </w:tc>
        <w:tc>
          <w:tcPr>
            <w:tcW w:w="2160" w:type="dxa"/>
          </w:tcPr>
          <w:p w14:paraId="3F77FCBD" w14:textId="77777777" w:rsidR="000114D8" w:rsidRDefault="000114D8" w:rsidP="00B0027F">
            <w:r>
              <w:t>9 (75.0)</w:t>
            </w:r>
          </w:p>
        </w:tc>
        <w:tc>
          <w:tcPr>
            <w:tcW w:w="900" w:type="dxa"/>
          </w:tcPr>
          <w:p w14:paraId="7927A1DE" w14:textId="77777777" w:rsidR="000114D8" w:rsidRPr="005B4B59" w:rsidRDefault="000114D8" w:rsidP="00B0027F"/>
        </w:tc>
      </w:tr>
      <w:tr w:rsidR="000114D8" w14:paraId="56B6A75F" w14:textId="77777777" w:rsidTr="00B0027F">
        <w:tc>
          <w:tcPr>
            <w:tcW w:w="4135" w:type="dxa"/>
          </w:tcPr>
          <w:p w14:paraId="59A9FE64" w14:textId="77777777" w:rsidR="000114D8" w:rsidRDefault="000114D8" w:rsidP="00B0027F">
            <w:r>
              <w:t>Has affiliated WCS</w:t>
            </w:r>
          </w:p>
        </w:tc>
        <w:tc>
          <w:tcPr>
            <w:tcW w:w="2250" w:type="dxa"/>
          </w:tcPr>
          <w:p w14:paraId="699138DD" w14:textId="77777777" w:rsidR="000114D8" w:rsidRDefault="000114D8" w:rsidP="00B0027F">
            <w:r>
              <w:t>2 (33.3)</w:t>
            </w:r>
          </w:p>
        </w:tc>
        <w:tc>
          <w:tcPr>
            <w:tcW w:w="2160" w:type="dxa"/>
          </w:tcPr>
          <w:p w14:paraId="033F693B" w14:textId="77777777" w:rsidR="000114D8" w:rsidRDefault="000114D8" w:rsidP="00B0027F">
            <w:r>
              <w:t>4 (33.3)</w:t>
            </w:r>
          </w:p>
        </w:tc>
        <w:tc>
          <w:tcPr>
            <w:tcW w:w="900" w:type="dxa"/>
          </w:tcPr>
          <w:p w14:paraId="32B4A1F9" w14:textId="77777777" w:rsidR="000114D8" w:rsidRPr="005B4B59" w:rsidRDefault="000114D8" w:rsidP="00B0027F">
            <w:r w:rsidRPr="005B4B59">
              <w:t>1</w:t>
            </w:r>
          </w:p>
        </w:tc>
      </w:tr>
      <w:tr w:rsidR="000114D8" w14:paraId="04412FA2" w14:textId="77777777" w:rsidTr="00B0027F">
        <w:tc>
          <w:tcPr>
            <w:tcW w:w="4135" w:type="dxa"/>
          </w:tcPr>
          <w:p w14:paraId="383FD728" w14:textId="77777777" w:rsidR="000114D8" w:rsidRDefault="000114D8" w:rsidP="00B0027F">
            <w:r>
              <w:t>Specific conditions treated</w:t>
            </w:r>
          </w:p>
        </w:tc>
        <w:tc>
          <w:tcPr>
            <w:tcW w:w="2250" w:type="dxa"/>
          </w:tcPr>
          <w:p w14:paraId="042DE5BD" w14:textId="77777777" w:rsidR="000114D8" w:rsidRDefault="000114D8" w:rsidP="00B0027F"/>
        </w:tc>
        <w:tc>
          <w:tcPr>
            <w:tcW w:w="2160" w:type="dxa"/>
          </w:tcPr>
          <w:p w14:paraId="6FD32CB8" w14:textId="77777777" w:rsidR="000114D8" w:rsidRDefault="000114D8" w:rsidP="00B0027F"/>
        </w:tc>
        <w:tc>
          <w:tcPr>
            <w:tcW w:w="900" w:type="dxa"/>
          </w:tcPr>
          <w:p w14:paraId="13677D5E" w14:textId="77777777" w:rsidR="000114D8" w:rsidRPr="005B4B59" w:rsidRDefault="000114D8" w:rsidP="00B0027F"/>
        </w:tc>
      </w:tr>
      <w:tr w:rsidR="000114D8" w14:paraId="67AADEDF" w14:textId="77777777" w:rsidTr="00B0027F">
        <w:tc>
          <w:tcPr>
            <w:tcW w:w="4135" w:type="dxa"/>
          </w:tcPr>
          <w:p w14:paraId="53CCFAF8" w14:textId="77777777" w:rsidR="000114D8" w:rsidRDefault="000114D8" w:rsidP="00B0027F">
            <w:r>
              <w:t xml:space="preserve">   -Pelvic organ prolapse</w:t>
            </w:r>
          </w:p>
        </w:tc>
        <w:tc>
          <w:tcPr>
            <w:tcW w:w="2250" w:type="dxa"/>
          </w:tcPr>
          <w:p w14:paraId="79C4E0DE" w14:textId="77777777" w:rsidR="000114D8" w:rsidRDefault="000114D8" w:rsidP="00B0027F">
            <w:r>
              <w:t>6 (66.7)</w:t>
            </w:r>
          </w:p>
        </w:tc>
        <w:tc>
          <w:tcPr>
            <w:tcW w:w="2160" w:type="dxa"/>
          </w:tcPr>
          <w:p w14:paraId="10F3B09E" w14:textId="77777777" w:rsidR="000114D8" w:rsidRDefault="000114D8" w:rsidP="00B0027F">
            <w:r>
              <w:t>7 (58.3)</w:t>
            </w:r>
          </w:p>
        </w:tc>
        <w:tc>
          <w:tcPr>
            <w:tcW w:w="900" w:type="dxa"/>
          </w:tcPr>
          <w:p w14:paraId="6FCB5C8F" w14:textId="77777777" w:rsidR="000114D8" w:rsidRPr="005B4B59" w:rsidRDefault="000114D8" w:rsidP="00B0027F">
            <w:r w:rsidRPr="005B4B59">
              <w:t>1</w:t>
            </w:r>
          </w:p>
        </w:tc>
      </w:tr>
      <w:tr w:rsidR="000114D8" w14:paraId="5AAAB4F4" w14:textId="77777777" w:rsidTr="00B0027F">
        <w:tc>
          <w:tcPr>
            <w:tcW w:w="4135" w:type="dxa"/>
          </w:tcPr>
          <w:p w14:paraId="2134F3D8" w14:textId="77777777" w:rsidR="000114D8" w:rsidRDefault="000114D8" w:rsidP="00B0027F">
            <w:r>
              <w:t xml:space="preserve">   -Urinary incontinence</w:t>
            </w:r>
          </w:p>
        </w:tc>
        <w:tc>
          <w:tcPr>
            <w:tcW w:w="2250" w:type="dxa"/>
          </w:tcPr>
          <w:p w14:paraId="077B6F5A" w14:textId="77777777" w:rsidR="000114D8" w:rsidRDefault="000114D8" w:rsidP="00B0027F">
            <w:r>
              <w:t>7 (77.8)</w:t>
            </w:r>
          </w:p>
        </w:tc>
        <w:tc>
          <w:tcPr>
            <w:tcW w:w="2160" w:type="dxa"/>
          </w:tcPr>
          <w:p w14:paraId="256B86EB" w14:textId="77777777" w:rsidR="000114D8" w:rsidRDefault="000114D8" w:rsidP="00B0027F">
            <w:r>
              <w:t>9 (75.0)</w:t>
            </w:r>
          </w:p>
        </w:tc>
        <w:tc>
          <w:tcPr>
            <w:tcW w:w="900" w:type="dxa"/>
          </w:tcPr>
          <w:p w14:paraId="2923BA31" w14:textId="77777777" w:rsidR="000114D8" w:rsidRPr="005B4B59" w:rsidRDefault="000114D8" w:rsidP="00B0027F">
            <w:r w:rsidRPr="005B4B59">
              <w:t>1</w:t>
            </w:r>
          </w:p>
        </w:tc>
      </w:tr>
      <w:tr w:rsidR="000114D8" w14:paraId="644C4A3E" w14:textId="77777777" w:rsidTr="00B0027F">
        <w:tc>
          <w:tcPr>
            <w:tcW w:w="4135" w:type="dxa"/>
          </w:tcPr>
          <w:p w14:paraId="61ECD599" w14:textId="77777777" w:rsidR="000114D8" w:rsidRDefault="000114D8" w:rsidP="00B0027F">
            <w:r>
              <w:t xml:space="preserve">   -Dyspareunia </w:t>
            </w:r>
          </w:p>
        </w:tc>
        <w:tc>
          <w:tcPr>
            <w:tcW w:w="2250" w:type="dxa"/>
          </w:tcPr>
          <w:p w14:paraId="55CB2A12" w14:textId="77777777" w:rsidR="000114D8" w:rsidRDefault="000114D8" w:rsidP="00B0027F">
            <w:r>
              <w:t>5 (55.6)</w:t>
            </w:r>
          </w:p>
        </w:tc>
        <w:tc>
          <w:tcPr>
            <w:tcW w:w="2160" w:type="dxa"/>
          </w:tcPr>
          <w:p w14:paraId="6E19C60F" w14:textId="77777777" w:rsidR="000114D8" w:rsidRDefault="000114D8" w:rsidP="00B0027F">
            <w:r>
              <w:t>10 (83.3)</w:t>
            </w:r>
          </w:p>
        </w:tc>
        <w:tc>
          <w:tcPr>
            <w:tcW w:w="900" w:type="dxa"/>
          </w:tcPr>
          <w:p w14:paraId="6DD01F43" w14:textId="77777777" w:rsidR="000114D8" w:rsidRPr="005B4B59" w:rsidRDefault="000114D8" w:rsidP="00B0027F">
            <w:r w:rsidRPr="005B4B59">
              <w:t>0.33</w:t>
            </w:r>
          </w:p>
        </w:tc>
      </w:tr>
      <w:tr w:rsidR="000114D8" w14:paraId="55792A2C" w14:textId="77777777" w:rsidTr="00B0027F">
        <w:tc>
          <w:tcPr>
            <w:tcW w:w="4135" w:type="dxa"/>
          </w:tcPr>
          <w:p w14:paraId="5DC924EF" w14:textId="13869921" w:rsidR="000114D8" w:rsidRDefault="000114D8" w:rsidP="00B0027F">
            <w:r>
              <w:t xml:space="preserve">   -</w:t>
            </w:r>
            <w:r w:rsidR="00D92DF3">
              <w:t>A</w:t>
            </w:r>
            <w:r w:rsidR="00D92DF3">
              <w:t>ccidental bowel leakage</w:t>
            </w:r>
          </w:p>
        </w:tc>
        <w:tc>
          <w:tcPr>
            <w:tcW w:w="2250" w:type="dxa"/>
          </w:tcPr>
          <w:p w14:paraId="089ABAB2" w14:textId="77777777" w:rsidR="000114D8" w:rsidRDefault="000114D8" w:rsidP="00B0027F">
            <w:r>
              <w:t>5 (55.6)</w:t>
            </w:r>
          </w:p>
        </w:tc>
        <w:tc>
          <w:tcPr>
            <w:tcW w:w="2160" w:type="dxa"/>
          </w:tcPr>
          <w:p w14:paraId="32F8F849" w14:textId="77777777" w:rsidR="000114D8" w:rsidRDefault="000114D8" w:rsidP="00B0027F">
            <w:r>
              <w:t>9 (75.0)</w:t>
            </w:r>
          </w:p>
        </w:tc>
        <w:tc>
          <w:tcPr>
            <w:tcW w:w="900" w:type="dxa"/>
          </w:tcPr>
          <w:p w14:paraId="1459D626" w14:textId="77777777" w:rsidR="000114D8" w:rsidRPr="005B4B59" w:rsidRDefault="000114D8" w:rsidP="00B0027F">
            <w:r w:rsidRPr="005B4B59">
              <w:t>0.40</w:t>
            </w:r>
          </w:p>
        </w:tc>
      </w:tr>
      <w:tr w:rsidR="000114D8" w14:paraId="3C1A8A0E" w14:textId="77777777" w:rsidTr="00B0027F">
        <w:tc>
          <w:tcPr>
            <w:tcW w:w="4135" w:type="dxa"/>
          </w:tcPr>
          <w:p w14:paraId="2453C6EF" w14:textId="77777777" w:rsidR="000114D8" w:rsidRDefault="000114D8" w:rsidP="00B0027F">
            <w:r>
              <w:t xml:space="preserve">   -Postpartum or pregnancy</w:t>
            </w:r>
          </w:p>
        </w:tc>
        <w:tc>
          <w:tcPr>
            <w:tcW w:w="2250" w:type="dxa"/>
          </w:tcPr>
          <w:p w14:paraId="3D037659" w14:textId="77777777" w:rsidR="000114D8" w:rsidRDefault="000114D8" w:rsidP="00B0027F">
            <w:r>
              <w:t>6 (66.7)</w:t>
            </w:r>
          </w:p>
        </w:tc>
        <w:tc>
          <w:tcPr>
            <w:tcW w:w="2160" w:type="dxa"/>
          </w:tcPr>
          <w:p w14:paraId="48DFFEA9" w14:textId="77777777" w:rsidR="000114D8" w:rsidRDefault="000114D8" w:rsidP="00B0027F">
            <w:r>
              <w:t>8 (66.7)</w:t>
            </w:r>
          </w:p>
        </w:tc>
        <w:tc>
          <w:tcPr>
            <w:tcW w:w="900" w:type="dxa"/>
          </w:tcPr>
          <w:p w14:paraId="54397A6D" w14:textId="77777777" w:rsidR="000114D8" w:rsidRPr="005B4B59" w:rsidRDefault="000114D8" w:rsidP="00B0027F">
            <w:r w:rsidRPr="005B4B59">
              <w:t>1</w:t>
            </w:r>
          </w:p>
        </w:tc>
      </w:tr>
      <w:tr w:rsidR="000114D8" w14:paraId="690417EE" w14:textId="77777777" w:rsidTr="00B0027F">
        <w:tc>
          <w:tcPr>
            <w:tcW w:w="4135" w:type="dxa"/>
          </w:tcPr>
          <w:p w14:paraId="612F087C" w14:textId="77777777" w:rsidR="000114D8" w:rsidRDefault="000114D8" w:rsidP="00B0027F">
            <w:r>
              <w:t xml:space="preserve">   -Painful Bladder Syndrome </w:t>
            </w:r>
          </w:p>
        </w:tc>
        <w:tc>
          <w:tcPr>
            <w:tcW w:w="2250" w:type="dxa"/>
          </w:tcPr>
          <w:p w14:paraId="64656F3C" w14:textId="77777777" w:rsidR="000114D8" w:rsidRDefault="000114D8" w:rsidP="00B0027F">
            <w:r>
              <w:t>1 (11.1)</w:t>
            </w:r>
          </w:p>
        </w:tc>
        <w:tc>
          <w:tcPr>
            <w:tcW w:w="2160" w:type="dxa"/>
          </w:tcPr>
          <w:p w14:paraId="22694A1C" w14:textId="77777777" w:rsidR="000114D8" w:rsidRDefault="000114D8" w:rsidP="00B0027F">
            <w:r>
              <w:t>3 (25.0)</w:t>
            </w:r>
          </w:p>
        </w:tc>
        <w:tc>
          <w:tcPr>
            <w:tcW w:w="900" w:type="dxa"/>
          </w:tcPr>
          <w:p w14:paraId="3C4CCA92" w14:textId="77777777" w:rsidR="000114D8" w:rsidRPr="005B4B59" w:rsidRDefault="000114D8" w:rsidP="00B0027F">
            <w:r w:rsidRPr="005B4B59">
              <w:t>0.60</w:t>
            </w:r>
          </w:p>
        </w:tc>
      </w:tr>
      <w:tr w:rsidR="000114D8" w14:paraId="32F0AD7B" w14:textId="77777777" w:rsidTr="00B0027F">
        <w:tc>
          <w:tcPr>
            <w:tcW w:w="4135" w:type="dxa"/>
          </w:tcPr>
          <w:p w14:paraId="5D16FDF2" w14:textId="77777777" w:rsidR="000114D8" w:rsidRDefault="000114D8" w:rsidP="00B0027F">
            <w:r>
              <w:t xml:space="preserve">Has associated device </w:t>
            </w:r>
          </w:p>
        </w:tc>
        <w:tc>
          <w:tcPr>
            <w:tcW w:w="2250" w:type="dxa"/>
          </w:tcPr>
          <w:p w14:paraId="561909C0" w14:textId="77777777" w:rsidR="000114D8" w:rsidRDefault="000114D8" w:rsidP="00B0027F">
            <w:r>
              <w:t>0 (0.0)</w:t>
            </w:r>
          </w:p>
        </w:tc>
        <w:tc>
          <w:tcPr>
            <w:tcW w:w="2160" w:type="dxa"/>
          </w:tcPr>
          <w:p w14:paraId="1997E69D" w14:textId="77777777" w:rsidR="000114D8" w:rsidRDefault="000114D8" w:rsidP="00B0027F">
            <w:r>
              <w:t>3 (25.0)</w:t>
            </w:r>
          </w:p>
        </w:tc>
        <w:tc>
          <w:tcPr>
            <w:tcW w:w="900" w:type="dxa"/>
          </w:tcPr>
          <w:p w14:paraId="7376E308" w14:textId="77777777" w:rsidR="000114D8" w:rsidRPr="005B4B59" w:rsidRDefault="000114D8" w:rsidP="00B0027F">
            <w:r w:rsidRPr="005B4B59">
              <w:t>0.23</w:t>
            </w:r>
          </w:p>
        </w:tc>
      </w:tr>
      <w:tr w:rsidR="000114D8" w14:paraId="3817C3B8" w14:textId="77777777" w:rsidTr="00B0027F">
        <w:tc>
          <w:tcPr>
            <w:tcW w:w="4135" w:type="dxa"/>
          </w:tcPr>
          <w:p w14:paraId="563C2006" w14:textId="77777777" w:rsidR="000114D8" w:rsidRDefault="000114D8" w:rsidP="00B0027F">
            <w:r>
              <w:t>Has associated mobile application</w:t>
            </w:r>
          </w:p>
        </w:tc>
        <w:tc>
          <w:tcPr>
            <w:tcW w:w="2250" w:type="dxa"/>
          </w:tcPr>
          <w:p w14:paraId="5BA565F0" w14:textId="77777777" w:rsidR="000114D8" w:rsidRDefault="000114D8" w:rsidP="00B0027F">
            <w:r>
              <w:t>1 (11.1)</w:t>
            </w:r>
          </w:p>
        </w:tc>
        <w:tc>
          <w:tcPr>
            <w:tcW w:w="2160" w:type="dxa"/>
          </w:tcPr>
          <w:p w14:paraId="73448745" w14:textId="77777777" w:rsidR="000114D8" w:rsidRDefault="000114D8" w:rsidP="00B0027F">
            <w:r>
              <w:t>4 (33.3)</w:t>
            </w:r>
          </w:p>
        </w:tc>
        <w:tc>
          <w:tcPr>
            <w:tcW w:w="900" w:type="dxa"/>
          </w:tcPr>
          <w:p w14:paraId="27064F2A" w14:textId="77777777" w:rsidR="000114D8" w:rsidRPr="005B4B59" w:rsidRDefault="000114D8" w:rsidP="00B0027F">
            <w:r w:rsidRPr="005B4B59">
              <w:t>0.34</w:t>
            </w:r>
          </w:p>
        </w:tc>
      </w:tr>
      <w:tr w:rsidR="000114D8" w14:paraId="1EEA65E2" w14:textId="77777777" w:rsidTr="00B0027F">
        <w:tc>
          <w:tcPr>
            <w:tcW w:w="4135" w:type="dxa"/>
          </w:tcPr>
          <w:p w14:paraId="02BC2BEF" w14:textId="77777777" w:rsidR="000114D8" w:rsidRDefault="000114D8" w:rsidP="00B0027F">
            <w:r>
              <w:t xml:space="preserve">Provides patient reviews </w:t>
            </w:r>
          </w:p>
        </w:tc>
        <w:tc>
          <w:tcPr>
            <w:tcW w:w="2250" w:type="dxa"/>
          </w:tcPr>
          <w:p w14:paraId="07EE2B3F" w14:textId="77777777" w:rsidR="000114D8" w:rsidRDefault="000114D8" w:rsidP="00B0027F">
            <w:r>
              <w:t>8 (88.9)</w:t>
            </w:r>
          </w:p>
        </w:tc>
        <w:tc>
          <w:tcPr>
            <w:tcW w:w="2160" w:type="dxa"/>
          </w:tcPr>
          <w:p w14:paraId="56FDC4F0" w14:textId="77777777" w:rsidR="000114D8" w:rsidRDefault="000114D8" w:rsidP="00B0027F">
            <w:r>
              <w:t>9 (75.0)</w:t>
            </w:r>
          </w:p>
        </w:tc>
        <w:tc>
          <w:tcPr>
            <w:tcW w:w="900" w:type="dxa"/>
          </w:tcPr>
          <w:p w14:paraId="60790CBC" w14:textId="77777777" w:rsidR="000114D8" w:rsidRPr="005B4B59" w:rsidRDefault="000114D8" w:rsidP="00B0027F">
            <w:r w:rsidRPr="005B4B59">
              <w:t>0.60</w:t>
            </w:r>
          </w:p>
        </w:tc>
      </w:tr>
      <w:tr w:rsidR="000114D8" w14:paraId="572D94BA" w14:textId="77777777" w:rsidTr="00B0027F">
        <w:tc>
          <w:tcPr>
            <w:tcW w:w="4135" w:type="dxa"/>
          </w:tcPr>
          <w:p w14:paraId="215363EC" w14:textId="77777777" w:rsidR="000114D8" w:rsidRDefault="000114D8" w:rsidP="00B0027F">
            <w:r>
              <w:t>Provides frequency or duration of program</w:t>
            </w:r>
          </w:p>
        </w:tc>
        <w:tc>
          <w:tcPr>
            <w:tcW w:w="2250" w:type="dxa"/>
          </w:tcPr>
          <w:p w14:paraId="172D1FE4" w14:textId="77777777" w:rsidR="000114D8" w:rsidRDefault="000114D8" w:rsidP="00B0027F">
            <w:r>
              <w:t>8 (88.9)</w:t>
            </w:r>
          </w:p>
        </w:tc>
        <w:tc>
          <w:tcPr>
            <w:tcW w:w="2160" w:type="dxa"/>
          </w:tcPr>
          <w:p w14:paraId="392D286C" w14:textId="43C18863" w:rsidR="000114D8" w:rsidRDefault="000114D8" w:rsidP="00B0027F">
            <w:r>
              <w:t>11</w:t>
            </w:r>
            <w:r w:rsidR="00651583">
              <w:t xml:space="preserve"> </w:t>
            </w:r>
            <w:r>
              <w:t>(91.7)</w:t>
            </w:r>
          </w:p>
        </w:tc>
        <w:tc>
          <w:tcPr>
            <w:tcW w:w="900" w:type="dxa"/>
          </w:tcPr>
          <w:p w14:paraId="147492BA" w14:textId="77777777" w:rsidR="000114D8" w:rsidRDefault="000114D8" w:rsidP="00B0027F">
            <w:r>
              <w:t>1</w:t>
            </w:r>
          </w:p>
        </w:tc>
      </w:tr>
      <w:tr w:rsidR="000114D8" w14:paraId="77BC267F" w14:textId="77777777" w:rsidTr="00B0027F">
        <w:tc>
          <w:tcPr>
            <w:tcW w:w="4135" w:type="dxa"/>
          </w:tcPr>
          <w:p w14:paraId="0AAF9564" w14:textId="77777777" w:rsidR="000114D8" w:rsidRDefault="000114D8" w:rsidP="00B0027F">
            <w:r>
              <w:t>Frequency or duration varies by treated condition</w:t>
            </w:r>
          </w:p>
        </w:tc>
        <w:tc>
          <w:tcPr>
            <w:tcW w:w="2250" w:type="dxa"/>
          </w:tcPr>
          <w:p w14:paraId="0D02CD6F" w14:textId="77777777" w:rsidR="000114D8" w:rsidRDefault="000114D8" w:rsidP="00B0027F">
            <w:r>
              <w:t>1 (11.1)</w:t>
            </w:r>
          </w:p>
        </w:tc>
        <w:tc>
          <w:tcPr>
            <w:tcW w:w="2160" w:type="dxa"/>
          </w:tcPr>
          <w:p w14:paraId="3F8FE654" w14:textId="77777777" w:rsidR="000114D8" w:rsidRDefault="000114D8" w:rsidP="00B0027F">
            <w:r>
              <w:t>2 (25.0)</w:t>
            </w:r>
          </w:p>
        </w:tc>
        <w:tc>
          <w:tcPr>
            <w:tcW w:w="900" w:type="dxa"/>
          </w:tcPr>
          <w:p w14:paraId="0E83F78A" w14:textId="77777777" w:rsidR="000114D8" w:rsidRDefault="000114D8" w:rsidP="00B0027F">
            <w:r>
              <w:t>0.58</w:t>
            </w:r>
          </w:p>
        </w:tc>
      </w:tr>
      <w:tr w:rsidR="000114D8" w14:paraId="44E5E139" w14:textId="77777777" w:rsidTr="00B0027F">
        <w:tc>
          <w:tcPr>
            <w:tcW w:w="4135" w:type="dxa"/>
          </w:tcPr>
          <w:p w14:paraId="081DCD47" w14:textId="77777777" w:rsidR="000114D8" w:rsidRDefault="000114D8" w:rsidP="00B0027F">
            <w:r>
              <w:t>Includes recommendation to see health care provider prior to starting online program</w:t>
            </w:r>
          </w:p>
        </w:tc>
        <w:tc>
          <w:tcPr>
            <w:tcW w:w="2250" w:type="dxa"/>
          </w:tcPr>
          <w:p w14:paraId="7A58C913" w14:textId="77777777" w:rsidR="000114D8" w:rsidRDefault="000114D8" w:rsidP="00B0027F">
            <w:r>
              <w:t>1 (11.1)</w:t>
            </w:r>
          </w:p>
        </w:tc>
        <w:tc>
          <w:tcPr>
            <w:tcW w:w="2160" w:type="dxa"/>
          </w:tcPr>
          <w:p w14:paraId="3B26C527" w14:textId="77777777" w:rsidR="000114D8" w:rsidRDefault="000114D8" w:rsidP="00B0027F">
            <w:r>
              <w:t>1 (8.3)</w:t>
            </w:r>
          </w:p>
        </w:tc>
        <w:tc>
          <w:tcPr>
            <w:tcW w:w="900" w:type="dxa"/>
          </w:tcPr>
          <w:p w14:paraId="59664EB2" w14:textId="77777777" w:rsidR="000114D8" w:rsidRDefault="000114D8" w:rsidP="00B0027F">
            <w:r>
              <w:t>1</w:t>
            </w:r>
          </w:p>
        </w:tc>
      </w:tr>
      <w:tr w:rsidR="000114D8" w14:paraId="65F04B89" w14:textId="77777777" w:rsidTr="00B0027F">
        <w:tc>
          <w:tcPr>
            <w:tcW w:w="4135" w:type="dxa"/>
          </w:tcPr>
          <w:p w14:paraId="41FE2A63" w14:textId="77777777" w:rsidR="000114D8" w:rsidRPr="00EF0171" w:rsidRDefault="000114D8" w:rsidP="00B0027F">
            <w:r w:rsidRPr="00EF0171">
              <w:t xml:space="preserve">Has </w:t>
            </w:r>
            <w:proofErr w:type="spellStart"/>
            <w:r>
              <w:t>Instragram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©</w:t>
            </w:r>
            <w:r>
              <w:t xml:space="preserve"> account</w:t>
            </w:r>
          </w:p>
        </w:tc>
        <w:tc>
          <w:tcPr>
            <w:tcW w:w="2250" w:type="dxa"/>
          </w:tcPr>
          <w:p w14:paraId="4EACFA45" w14:textId="77777777" w:rsidR="000114D8" w:rsidRDefault="000114D8" w:rsidP="00B0027F">
            <w:r>
              <w:t>8 (88.9)</w:t>
            </w:r>
          </w:p>
        </w:tc>
        <w:tc>
          <w:tcPr>
            <w:tcW w:w="2160" w:type="dxa"/>
          </w:tcPr>
          <w:p w14:paraId="5D0A0EE4" w14:textId="77777777" w:rsidR="000114D8" w:rsidRDefault="000114D8" w:rsidP="00B0027F">
            <w:r>
              <w:t>10 (83.3)</w:t>
            </w:r>
          </w:p>
        </w:tc>
        <w:tc>
          <w:tcPr>
            <w:tcW w:w="900" w:type="dxa"/>
          </w:tcPr>
          <w:p w14:paraId="65EA3B42" w14:textId="77777777" w:rsidR="000114D8" w:rsidRDefault="000114D8" w:rsidP="00B0027F">
            <w:r>
              <w:t>1</w:t>
            </w:r>
          </w:p>
        </w:tc>
      </w:tr>
      <w:tr w:rsidR="000114D8" w14:paraId="18741636" w14:textId="77777777" w:rsidTr="00B0027F">
        <w:tc>
          <w:tcPr>
            <w:tcW w:w="4135" w:type="dxa"/>
          </w:tcPr>
          <w:p w14:paraId="4E8EAA93" w14:textId="77777777" w:rsidR="000114D8" w:rsidRPr="00EF0171" w:rsidRDefault="000114D8" w:rsidP="00B0027F">
            <w:proofErr w:type="spellStart"/>
            <w:r>
              <w:t>Instragram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© Followers </w:t>
            </w:r>
          </w:p>
        </w:tc>
        <w:tc>
          <w:tcPr>
            <w:tcW w:w="2250" w:type="dxa"/>
          </w:tcPr>
          <w:p w14:paraId="5232A125" w14:textId="77777777" w:rsidR="000114D8" w:rsidRDefault="000114D8" w:rsidP="00B0027F">
            <w:r>
              <w:t>5,257 (3,390-158,300)</w:t>
            </w:r>
          </w:p>
        </w:tc>
        <w:tc>
          <w:tcPr>
            <w:tcW w:w="2160" w:type="dxa"/>
          </w:tcPr>
          <w:p w14:paraId="7B5CD6D0" w14:textId="77777777" w:rsidR="000114D8" w:rsidRDefault="000114D8" w:rsidP="00B0027F">
            <w:r>
              <w:t>1,977 (182-31,300)</w:t>
            </w:r>
          </w:p>
        </w:tc>
        <w:tc>
          <w:tcPr>
            <w:tcW w:w="900" w:type="dxa"/>
          </w:tcPr>
          <w:p w14:paraId="33A9E99E" w14:textId="77777777" w:rsidR="000114D8" w:rsidRDefault="000114D8" w:rsidP="00B0027F">
            <w:r>
              <w:t>0.25</w:t>
            </w:r>
          </w:p>
        </w:tc>
      </w:tr>
      <w:tr w:rsidR="000114D8" w14:paraId="3A6ADEFC" w14:textId="77777777" w:rsidTr="00B0027F">
        <w:tc>
          <w:tcPr>
            <w:tcW w:w="4135" w:type="dxa"/>
          </w:tcPr>
          <w:p w14:paraId="3884D7DB" w14:textId="77777777" w:rsidR="000114D8" w:rsidRPr="001E6593" w:rsidRDefault="000114D8" w:rsidP="00B0027F">
            <w:pPr>
              <w:rPr>
                <w:b/>
                <w:bCs/>
              </w:rPr>
            </w:pPr>
            <w:r w:rsidRPr="00EF0171">
              <w:t xml:space="preserve">Has </w:t>
            </w:r>
            <w:r>
              <w:t xml:space="preserve">Facebook </w:t>
            </w:r>
            <w:r>
              <w:rPr>
                <w:rFonts w:cstheme="minorHAnsi"/>
              </w:rPr>
              <w:t xml:space="preserve">© </w:t>
            </w:r>
            <w:r>
              <w:t>account</w:t>
            </w:r>
          </w:p>
        </w:tc>
        <w:tc>
          <w:tcPr>
            <w:tcW w:w="2250" w:type="dxa"/>
          </w:tcPr>
          <w:p w14:paraId="5B59B5E9" w14:textId="77777777" w:rsidR="000114D8" w:rsidRDefault="000114D8" w:rsidP="00B0027F">
            <w:r>
              <w:t>8 (88.9)</w:t>
            </w:r>
          </w:p>
        </w:tc>
        <w:tc>
          <w:tcPr>
            <w:tcW w:w="2160" w:type="dxa"/>
          </w:tcPr>
          <w:p w14:paraId="1BA4A52E" w14:textId="77777777" w:rsidR="000114D8" w:rsidRDefault="000114D8" w:rsidP="00B0027F">
            <w:r>
              <w:t>9 (75.0)</w:t>
            </w:r>
          </w:p>
        </w:tc>
        <w:tc>
          <w:tcPr>
            <w:tcW w:w="900" w:type="dxa"/>
          </w:tcPr>
          <w:p w14:paraId="1661A104" w14:textId="77777777" w:rsidR="000114D8" w:rsidRDefault="000114D8" w:rsidP="00B0027F">
            <w:r>
              <w:t>0.60</w:t>
            </w:r>
          </w:p>
        </w:tc>
      </w:tr>
      <w:tr w:rsidR="000114D8" w14:paraId="04871F0E" w14:textId="77777777" w:rsidTr="00B0027F">
        <w:tc>
          <w:tcPr>
            <w:tcW w:w="4135" w:type="dxa"/>
          </w:tcPr>
          <w:p w14:paraId="30F93CCB" w14:textId="77777777" w:rsidR="000114D8" w:rsidRPr="00EF0171" w:rsidRDefault="000114D8" w:rsidP="00B0027F">
            <w:r>
              <w:t xml:space="preserve">Facebook </w:t>
            </w:r>
            <w:r>
              <w:rPr>
                <w:rFonts w:cstheme="minorHAnsi"/>
              </w:rPr>
              <w:t>© Followers</w:t>
            </w:r>
          </w:p>
        </w:tc>
        <w:tc>
          <w:tcPr>
            <w:tcW w:w="2250" w:type="dxa"/>
          </w:tcPr>
          <w:p w14:paraId="649E0A04" w14:textId="77777777" w:rsidR="000114D8" w:rsidRDefault="000114D8" w:rsidP="00B0027F">
            <w:r>
              <w:t>714 (453-38,900)</w:t>
            </w:r>
          </w:p>
        </w:tc>
        <w:tc>
          <w:tcPr>
            <w:tcW w:w="2160" w:type="dxa"/>
          </w:tcPr>
          <w:p w14:paraId="1DF3263A" w14:textId="77777777" w:rsidR="000114D8" w:rsidRDefault="000114D8" w:rsidP="00B0027F">
            <w:r>
              <w:t>529 (192-565)</w:t>
            </w:r>
          </w:p>
        </w:tc>
        <w:tc>
          <w:tcPr>
            <w:tcW w:w="900" w:type="dxa"/>
          </w:tcPr>
          <w:p w14:paraId="140E52B1" w14:textId="77777777" w:rsidR="000114D8" w:rsidRDefault="000114D8" w:rsidP="00B0027F">
            <w:r>
              <w:t>0.39</w:t>
            </w:r>
          </w:p>
        </w:tc>
      </w:tr>
      <w:tr w:rsidR="000114D8" w14:paraId="3EC9BA2E" w14:textId="77777777" w:rsidTr="00B0027F">
        <w:tc>
          <w:tcPr>
            <w:tcW w:w="4135" w:type="dxa"/>
          </w:tcPr>
          <w:p w14:paraId="4EBF0BE4" w14:textId="693A43A0" w:rsidR="000114D8" w:rsidRPr="001E6593" w:rsidRDefault="000114D8" w:rsidP="00B0027F">
            <w:pPr>
              <w:rPr>
                <w:b/>
                <w:bCs/>
              </w:rPr>
            </w:pPr>
            <w:r w:rsidRPr="00EF0171">
              <w:t xml:space="preserve">Has </w:t>
            </w:r>
            <w:r>
              <w:t>X</w:t>
            </w:r>
            <w:r w:rsidR="00C068FB">
              <w:t xml:space="preserve"> </w:t>
            </w:r>
            <w:r w:rsidR="00C068FB">
              <w:rPr>
                <w:rFonts w:cstheme="minorHAnsi"/>
              </w:rPr>
              <w:t>©</w:t>
            </w:r>
            <w:r>
              <w:t xml:space="preserve"> account </w:t>
            </w:r>
          </w:p>
        </w:tc>
        <w:tc>
          <w:tcPr>
            <w:tcW w:w="2250" w:type="dxa"/>
          </w:tcPr>
          <w:p w14:paraId="1237FF53" w14:textId="77777777" w:rsidR="000114D8" w:rsidRDefault="000114D8" w:rsidP="00B0027F">
            <w:r>
              <w:t>4 (44.4)</w:t>
            </w:r>
          </w:p>
        </w:tc>
        <w:tc>
          <w:tcPr>
            <w:tcW w:w="2160" w:type="dxa"/>
          </w:tcPr>
          <w:p w14:paraId="094AD04C" w14:textId="77777777" w:rsidR="000114D8" w:rsidRDefault="000114D8" w:rsidP="00B0027F">
            <w:r>
              <w:t>5 (41.7)</w:t>
            </w:r>
          </w:p>
        </w:tc>
        <w:tc>
          <w:tcPr>
            <w:tcW w:w="900" w:type="dxa"/>
          </w:tcPr>
          <w:p w14:paraId="1625AF7B" w14:textId="77777777" w:rsidR="000114D8" w:rsidRDefault="000114D8" w:rsidP="00B0027F">
            <w:r>
              <w:t>1</w:t>
            </w:r>
          </w:p>
        </w:tc>
      </w:tr>
      <w:tr w:rsidR="000114D8" w14:paraId="1CC44AB2" w14:textId="77777777" w:rsidTr="00B0027F">
        <w:tc>
          <w:tcPr>
            <w:tcW w:w="4135" w:type="dxa"/>
          </w:tcPr>
          <w:p w14:paraId="5BF84EE6" w14:textId="77777777" w:rsidR="000114D8" w:rsidRPr="00EF0171" w:rsidRDefault="000114D8" w:rsidP="00B0027F">
            <w:r>
              <w:t xml:space="preserve">X </w:t>
            </w:r>
            <w:r>
              <w:rPr>
                <w:rFonts w:cstheme="minorHAnsi"/>
              </w:rPr>
              <w:t>© Followers</w:t>
            </w:r>
          </w:p>
        </w:tc>
        <w:tc>
          <w:tcPr>
            <w:tcW w:w="2250" w:type="dxa"/>
          </w:tcPr>
          <w:p w14:paraId="5FF7C5BD" w14:textId="77777777" w:rsidR="000114D8" w:rsidRDefault="000114D8" w:rsidP="00B0027F">
            <w:r>
              <w:t>2 (0-7)</w:t>
            </w:r>
          </w:p>
        </w:tc>
        <w:tc>
          <w:tcPr>
            <w:tcW w:w="2160" w:type="dxa"/>
          </w:tcPr>
          <w:p w14:paraId="3F69CAFD" w14:textId="77777777" w:rsidR="000114D8" w:rsidRDefault="000114D8" w:rsidP="00B0027F">
            <w:r>
              <w:t>62 (4-612)</w:t>
            </w:r>
          </w:p>
        </w:tc>
        <w:tc>
          <w:tcPr>
            <w:tcW w:w="900" w:type="dxa"/>
          </w:tcPr>
          <w:p w14:paraId="589D11E4" w14:textId="77777777" w:rsidR="000114D8" w:rsidRDefault="000114D8" w:rsidP="00B0027F">
            <w:r>
              <w:t>0.14</w:t>
            </w:r>
          </w:p>
        </w:tc>
      </w:tr>
      <w:tr w:rsidR="000114D8" w14:paraId="361CCF24" w14:textId="77777777" w:rsidTr="00B0027F">
        <w:tc>
          <w:tcPr>
            <w:tcW w:w="4135" w:type="dxa"/>
          </w:tcPr>
          <w:p w14:paraId="31725399" w14:textId="77777777" w:rsidR="000114D8" w:rsidRPr="001E6593" w:rsidRDefault="000114D8" w:rsidP="00B0027F">
            <w:pPr>
              <w:rPr>
                <w:b/>
                <w:bCs/>
              </w:rPr>
            </w:pPr>
            <w:r w:rsidRPr="00EF0171">
              <w:t xml:space="preserve">Has </w:t>
            </w:r>
            <w:r>
              <w:t xml:space="preserve">TikTok </w:t>
            </w:r>
            <w:r>
              <w:rPr>
                <w:rFonts w:cstheme="minorHAnsi"/>
              </w:rPr>
              <w:t xml:space="preserve">© </w:t>
            </w:r>
            <w:r>
              <w:t>account</w:t>
            </w:r>
          </w:p>
        </w:tc>
        <w:tc>
          <w:tcPr>
            <w:tcW w:w="2250" w:type="dxa"/>
          </w:tcPr>
          <w:p w14:paraId="09FDF29F" w14:textId="77777777" w:rsidR="000114D8" w:rsidRDefault="000114D8" w:rsidP="00B0027F">
            <w:r>
              <w:t>4 (44.4)</w:t>
            </w:r>
          </w:p>
        </w:tc>
        <w:tc>
          <w:tcPr>
            <w:tcW w:w="2160" w:type="dxa"/>
          </w:tcPr>
          <w:p w14:paraId="6E516FA9" w14:textId="77777777" w:rsidR="000114D8" w:rsidRDefault="000114D8" w:rsidP="00B0027F">
            <w:r>
              <w:t>8 (66.7)</w:t>
            </w:r>
          </w:p>
        </w:tc>
        <w:tc>
          <w:tcPr>
            <w:tcW w:w="900" w:type="dxa"/>
          </w:tcPr>
          <w:p w14:paraId="4535A58C" w14:textId="77777777" w:rsidR="000114D8" w:rsidRDefault="000114D8" w:rsidP="00B0027F">
            <w:r>
              <w:t>0.40</w:t>
            </w:r>
          </w:p>
        </w:tc>
      </w:tr>
      <w:tr w:rsidR="000114D8" w14:paraId="0C2D5DEF" w14:textId="77777777" w:rsidTr="00B0027F">
        <w:tc>
          <w:tcPr>
            <w:tcW w:w="4135" w:type="dxa"/>
          </w:tcPr>
          <w:p w14:paraId="0A436568" w14:textId="77777777" w:rsidR="000114D8" w:rsidRPr="00EF0171" w:rsidRDefault="000114D8" w:rsidP="00B0027F">
            <w:r>
              <w:t xml:space="preserve">TikTok </w:t>
            </w:r>
            <w:r>
              <w:rPr>
                <w:rFonts w:cstheme="minorHAnsi"/>
              </w:rPr>
              <w:t>© Followers</w:t>
            </w:r>
          </w:p>
        </w:tc>
        <w:tc>
          <w:tcPr>
            <w:tcW w:w="2250" w:type="dxa"/>
          </w:tcPr>
          <w:p w14:paraId="56960BA4" w14:textId="77777777" w:rsidR="000114D8" w:rsidRDefault="000114D8" w:rsidP="00B0027F">
            <w:r>
              <w:t>7,844 (100-46,600)</w:t>
            </w:r>
          </w:p>
        </w:tc>
        <w:tc>
          <w:tcPr>
            <w:tcW w:w="2160" w:type="dxa"/>
          </w:tcPr>
          <w:p w14:paraId="554969A5" w14:textId="77777777" w:rsidR="000114D8" w:rsidRDefault="000114D8" w:rsidP="00B0027F">
            <w:r>
              <w:t>315 (23-3,692)</w:t>
            </w:r>
          </w:p>
        </w:tc>
        <w:tc>
          <w:tcPr>
            <w:tcW w:w="900" w:type="dxa"/>
          </w:tcPr>
          <w:p w14:paraId="7C66BB53" w14:textId="77777777" w:rsidR="000114D8" w:rsidRDefault="000114D8" w:rsidP="00B0027F">
            <w:r>
              <w:t>0.61</w:t>
            </w:r>
          </w:p>
        </w:tc>
      </w:tr>
    </w:tbl>
    <w:p w14:paraId="4CEFE34A" w14:textId="77777777" w:rsidR="00F52514" w:rsidRDefault="00F52514"/>
    <w:sectPr w:rsidR="00F5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112"/>
    <w:rsid w:val="000114D8"/>
    <w:rsid w:val="002E6112"/>
    <w:rsid w:val="005E4F99"/>
    <w:rsid w:val="00651583"/>
    <w:rsid w:val="008D7EED"/>
    <w:rsid w:val="00C068FB"/>
    <w:rsid w:val="00D04DB7"/>
    <w:rsid w:val="00D92DF3"/>
    <w:rsid w:val="00D962E1"/>
    <w:rsid w:val="00F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C7A8"/>
  <w15:chartTrackingRefBased/>
  <w15:docId w15:val="{0583891B-1273-4D5B-B838-B46B13C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D8"/>
  </w:style>
  <w:style w:type="paragraph" w:styleId="Heading1">
    <w:name w:val="heading 1"/>
    <w:basedOn w:val="Normal"/>
    <w:next w:val="Normal"/>
    <w:link w:val="Heading1Char"/>
    <w:uiPriority w:val="9"/>
    <w:qFormat/>
    <w:rsid w:val="002E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Geng</dc:creator>
  <cp:keywords/>
  <dc:description/>
  <cp:lastModifiedBy>Bertie Geng</cp:lastModifiedBy>
  <cp:revision>8</cp:revision>
  <dcterms:created xsi:type="dcterms:W3CDTF">2025-04-06T00:06:00Z</dcterms:created>
  <dcterms:modified xsi:type="dcterms:W3CDTF">2025-04-06T00:10:00Z</dcterms:modified>
</cp:coreProperties>
</file>