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1051"/>
        <w:tblW w:w="9715" w:type="dxa"/>
        <w:tblLook w:val="04A0" w:firstRow="1" w:lastRow="0" w:firstColumn="1" w:lastColumn="0" w:noHBand="0" w:noVBand="1"/>
      </w:tblPr>
      <w:tblGrid>
        <w:gridCol w:w="1435"/>
        <w:gridCol w:w="1681"/>
        <w:gridCol w:w="2729"/>
        <w:gridCol w:w="1890"/>
        <w:gridCol w:w="1980"/>
      </w:tblGrid>
      <w:tr w:rsidR="007A17A9" w14:paraId="3831451A" w14:textId="77777777" w:rsidTr="007A17A9">
        <w:tc>
          <w:tcPr>
            <w:tcW w:w="1435" w:type="dxa"/>
          </w:tcPr>
          <w:p w14:paraId="35287305" w14:textId="56FDDDFA" w:rsidR="007A17A9" w:rsidRDefault="007A17A9" w:rsidP="00F24E7F">
            <w:pPr>
              <w:jc w:val="center"/>
            </w:pPr>
            <w:r>
              <w:t>Delivery Type</w:t>
            </w:r>
          </w:p>
        </w:tc>
        <w:tc>
          <w:tcPr>
            <w:tcW w:w="1681" w:type="dxa"/>
          </w:tcPr>
          <w:p w14:paraId="689AB7E5" w14:textId="77777777" w:rsidR="007A17A9" w:rsidRDefault="007A17A9" w:rsidP="00F24E7F">
            <w:pPr>
              <w:jc w:val="center"/>
            </w:pPr>
            <w:r>
              <w:t xml:space="preserve">N </w:t>
            </w:r>
          </w:p>
          <w:p w14:paraId="6BD15D0E" w14:textId="5A040E05" w:rsidR="007A17A9" w:rsidRDefault="007A17A9" w:rsidP="00F24E7F">
            <w:pPr>
              <w:jc w:val="center"/>
            </w:pPr>
            <w:r>
              <w:t>(number of patients)</w:t>
            </w:r>
          </w:p>
        </w:tc>
        <w:tc>
          <w:tcPr>
            <w:tcW w:w="2729" w:type="dxa"/>
          </w:tcPr>
          <w:p w14:paraId="49B99E07" w14:textId="118B94AF" w:rsidR="007A17A9" w:rsidRDefault="007A17A9" w:rsidP="00F24E7F">
            <w:pPr>
              <w:jc w:val="center"/>
            </w:pPr>
            <w:r>
              <w:t>Percentage with the same number of treatments before and after delivery</w:t>
            </w:r>
          </w:p>
        </w:tc>
        <w:tc>
          <w:tcPr>
            <w:tcW w:w="1890" w:type="dxa"/>
          </w:tcPr>
          <w:p w14:paraId="70F05525" w14:textId="4074A8FA" w:rsidR="007A17A9" w:rsidRDefault="007A17A9" w:rsidP="00F24E7F">
            <w:pPr>
              <w:jc w:val="center"/>
            </w:pPr>
            <w:r>
              <w:t>Percentage with increased number of treatments</w:t>
            </w:r>
          </w:p>
        </w:tc>
        <w:tc>
          <w:tcPr>
            <w:tcW w:w="1980" w:type="dxa"/>
          </w:tcPr>
          <w:p w14:paraId="4EFF6E24" w14:textId="3725F537" w:rsidR="007A17A9" w:rsidRDefault="007A17A9" w:rsidP="00F24E7F">
            <w:pPr>
              <w:jc w:val="center"/>
            </w:pPr>
            <w:r>
              <w:t>Percentage with zero postpartum treatments</w:t>
            </w:r>
          </w:p>
        </w:tc>
      </w:tr>
      <w:tr w:rsidR="007A17A9" w14:paraId="1307F114" w14:textId="77777777" w:rsidTr="007A17A9">
        <w:tc>
          <w:tcPr>
            <w:tcW w:w="1435" w:type="dxa"/>
          </w:tcPr>
          <w:p w14:paraId="5534D11C" w14:textId="36CB6E24" w:rsidR="007A17A9" w:rsidRDefault="007A17A9" w:rsidP="00F24E7F">
            <w:pPr>
              <w:jc w:val="center"/>
            </w:pPr>
            <w:r>
              <w:t>Vaginal</w:t>
            </w:r>
          </w:p>
        </w:tc>
        <w:tc>
          <w:tcPr>
            <w:tcW w:w="1681" w:type="dxa"/>
          </w:tcPr>
          <w:p w14:paraId="6646F0C4" w14:textId="536CD854" w:rsidR="007A17A9" w:rsidRDefault="007A17A9" w:rsidP="00F24E7F">
            <w:pPr>
              <w:jc w:val="center"/>
            </w:pPr>
            <w:r>
              <w:t>36</w:t>
            </w:r>
          </w:p>
        </w:tc>
        <w:tc>
          <w:tcPr>
            <w:tcW w:w="2729" w:type="dxa"/>
          </w:tcPr>
          <w:p w14:paraId="7F60C741" w14:textId="389D8C84" w:rsidR="007A17A9" w:rsidRDefault="007A17A9" w:rsidP="00F24E7F">
            <w:pPr>
              <w:jc w:val="center"/>
            </w:pPr>
            <w:r>
              <w:t>17%</w:t>
            </w:r>
          </w:p>
        </w:tc>
        <w:tc>
          <w:tcPr>
            <w:tcW w:w="1890" w:type="dxa"/>
          </w:tcPr>
          <w:p w14:paraId="3EC8FA5B" w14:textId="22E1FD4A" w:rsidR="007A17A9" w:rsidRDefault="007A17A9" w:rsidP="00F24E7F">
            <w:pPr>
              <w:jc w:val="center"/>
            </w:pPr>
            <w:r>
              <w:t>0%</w:t>
            </w:r>
          </w:p>
        </w:tc>
        <w:tc>
          <w:tcPr>
            <w:tcW w:w="1980" w:type="dxa"/>
          </w:tcPr>
          <w:p w14:paraId="3F39448F" w14:textId="264BD1CB" w:rsidR="007A17A9" w:rsidRDefault="007A17A9" w:rsidP="00F24E7F">
            <w:pPr>
              <w:jc w:val="center"/>
            </w:pPr>
            <w:r>
              <w:t>67%</w:t>
            </w:r>
          </w:p>
        </w:tc>
      </w:tr>
      <w:tr w:rsidR="007A17A9" w14:paraId="318C72D8" w14:textId="77777777" w:rsidTr="007A17A9">
        <w:tc>
          <w:tcPr>
            <w:tcW w:w="1435" w:type="dxa"/>
          </w:tcPr>
          <w:p w14:paraId="32B8388D" w14:textId="35CB4424" w:rsidR="007A17A9" w:rsidRDefault="007A17A9" w:rsidP="00F24E7F">
            <w:pPr>
              <w:jc w:val="center"/>
            </w:pPr>
            <w:r>
              <w:t>Cesarean</w:t>
            </w:r>
          </w:p>
        </w:tc>
        <w:tc>
          <w:tcPr>
            <w:tcW w:w="1681" w:type="dxa"/>
          </w:tcPr>
          <w:p w14:paraId="605E3A1C" w14:textId="1CC3BB77" w:rsidR="007A17A9" w:rsidRDefault="007A17A9" w:rsidP="00F24E7F">
            <w:pPr>
              <w:jc w:val="center"/>
            </w:pPr>
            <w:r>
              <w:t>1</w:t>
            </w:r>
            <w:r w:rsidR="00DE3209">
              <w:t>3</w:t>
            </w:r>
          </w:p>
        </w:tc>
        <w:tc>
          <w:tcPr>
            <w:tcW w:w="2729" w:type="dxa"/>
          </w:tcPr>
          <w:p w14:paraId="7A8ED6D8" w14:textId="4AAE7046" w:rsidR="007A17A9" w:rsidRDefault="007A17A9" w:rsidP="00F24E7F">
            <w:pPr>
              <w:jc w:val="center"/>
            </w:pPr>
            <w:r>
              <w:t>12%</w:t>
            </w:r>
          </w:p>
        </w:tc>
        <w:tc>
          <w:tcPr>
            <w:tcW w:w="1890" w:type="dxa"/>
          </w:tcPr>
          <w:p w14:paraId="54D50764" w14:textId="05C8DEA8" w:rsidR="007A17A9" w:rsidRDefault="007A17A9" w:rsidP="00F24E7F">
            <w:pPr>
              <w:jc w:val="center"/>
            </w:pPr>
            <w:r>
              <w:t>19%</w:t>
            </w:r>
          </w:p>
        </w:tc>
        <w:tc>
          <w:tcPr>
            <w:tcW w:w="1980" w:type="dxa"/>
          </w:tcPr>
          <w:p w14:paraId="0B8968F7" w14:textId="3A2B4060" w:rsidR="007A17A9" w:rsidRDefault="007A17A9" w:rsidP="00F24E7F">
            <w:pPr>
              <w:jc w:val="center"/>
            </w:pPr>
            <w:r>
              <w:t>56%</w:t>
            </w:r>
          </w:p>
        </w:tc>
      </w:tr>
      <w:tr w:rsidR="007A17A9" w14:paraId="7C1D8370" w14:textId="77777777" w:rsidTr="007A17A9">
        <w:tc>
          <w:tcPr>
            <w:tcW w:w="1435" w:type="dxa"/>
          </w:tcPr>
          <w:p w14:paraId="741E9B43" w14:textId="0C60BB26" w:rsidR="007A17A9" w:rsidRDefault="007A17A9" w:rsidP="00F24E7F">
            <w:pPr>
              <w:jc w:val="center"/>
            </w:pPr>
            <w:r>
              <w:t>Total</w:t>
            </w:r>
          </w:p>
        </w:tc>
        <w:tc>
          <w:tcPr>
            <w:tcW w:w="1681" w:type="dxa"/>
          </w:tcPr>
          <w:p w14:paraId="55374E87" w14:textId="79130173" w:rsidR="007A17A9" w:rsidRDefault="00DE3209" w:rsidP="00F24E7F">
            <w:pPr>
              <w:jc w:val="center"/>
            </w:pPr>
            <w:r>
              <w:t>49</w:t>
            </w:r>
          </w:p>
        </w:tc>
        <w:tc>
          <w:tcPr>
            <w:tcW w:w="2729" w:type="dxa"/>
          </w:tcPr>
          <w:p w14:paraId="4EABAC15" w14:textId="2B871E16" w:rsidR="007A17A9" w:rsidRDefault="007A17A9" w:rsidP="00F24E7F">
            <w:pPr>
              <w:jc w:val="center"/>
            </w:pPr>
            <w:r>
              <w:t>15%</w:t>
            </w:r>
          </w:p>
        </w:tc>
        <w:tc>
          <w:tcPr>
            <w:tcW w:w="1890" w:type="dxa"/>
          </w:tcPr>
          <w:p w14:paraId="2AF58583" w14:textId="0DF30F98" w:rsidR="007A17A9" w:rsidRDefault="007A17A9" w:rsidP="00F24E7F">
            <w:pPr>
              <w:jc w:val="center"/>
            </w:pPr>
            <w:r>
              <w:t>6%</w:t>
            </w:r>
          </w:p>
        </w:tc>
        <w:tc>
          <w:tcPr>
            <w:tcW w:w="1980" w:type="dxa"/>
          </w:tcPr>
          <w:p w14:paraId="280FAAF0" w14:textId="3B023B2D" w:rsidR="007A17A9" w:rsidRDefault="007A17A9" w:rsidP="00F24E7F">
            <w:pPr>
              <w:jc w:val="center"/>
            </w:pPr>
            <w:r>
              <w:t>63%</w:t>
            </w:r>
          </w:p>
        </w:tc>
      </w:tr>
    </w:tbl>
    <w:p w14:paraId="56E6B75C" w14:textId="77777777" w:rsidR="00DA33DA" w:rsidRDefault="00DA33DA" w:rsidP="00F24E7F"/>
    <w:p w14:paraId="56B30965" w14:textId="58BE2059" w:rsidR="00F24E7F" w:rsidRDefault="00F24E7F" w:rsidP="00F24E7F">
      <w:r>
        <w:t xml:space="preserve">Table 1. Change in Bladder Pain Syndrome Treatments After </w:t>
      </w:r>
      <w:r w:rsidR="007A17A9">
        <w:t>Delivery</w:t>
      </w:r>
      <w:r>
        <w:t xml:space="preserve"> by Mode of delivery</w:t>
      </w:r>
    </w:p>
    <w:p w14:paraId="16ADC4C2" w14:textId="77777777" w:rsidR="00F24E7F" w:rsidRDefault="00F24E7F" w:rsidP="004F5CA5"/>
    <w:p w14:paraId="7F1B4E1A" w14:textId="357764AF" w:rsidR="004F5CA5" w:rsidRDefault="004F5CA5" w:rsidP="004F5CA5">
      <w:r>
        <w:t>Change in</w:t>
      </w:r>
      <w:r w:rsidR="007A17A9">
        <w:t xml:space="preserve"> the number of</w:t>
      </w:r>
      <w:r>
        <w:t xml:space="preserve"> BPS treatment</w:t>
      </w:r>
      <w:r w:rsidR="007A17A9">
        <w:t>s</w:t>
      </w:r>
      <w:r>
        <w:t xml:space="preserve"> </w:t>
      </w:r>
      <w:r w:rsidR="007A17A9">
        <w:t>b</w:t>
      </w:r>
      <w:r>
        <w:t xml:space="preserve">efore and after childbirth among patients with </w:t>
      </w:r>
      <w:r w:rsidR="007A17A9">
        <w:t xml:space="preserve">preexisting </w:t>
      </w:r>
      <w:r>
        <w:t xml:space="preserve">BPS, stratified by delivery mode. </w:t>
      </w:r>
    </w:p>
    <w:sectPr w:rsidR="004F5CA5" w:rsidSect="00CB1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B5"/>
    <w:rsid w:val="00341257"/>
    <w:rsid w:val="004F5CA5"/>
    <w:rsid w:val="005C69B5"/>
    <w:rsid w:val="007A17A9"/>
    <w:rsid w:val="00894EC8"/>
    <w:rsid w:val="009008B5"/>
    <w:rsid w:val="009F64CA"/>
    <w:rsid w:val="00C60AE0"/>
    <w:rsid w:val="00CB148B"/>
    <w:rsid w:val="00D44AB4"/>
    <w:rsid w:val="00D838E9"/>
    <w:rsid w:val="00D90BFA"/>
    <w:rsid w:val="00DA33CF"/>
    <w:rsid w:val="00DA33DA"/>
    <w:rsid w:val="00DE3209"/>
    <w:rsid w:val="00F24E7F"/>
    <w:rsid w:val="00F374B0"/>
    <w:rsid w:val="00F9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FC8B1D"/>
  <w15:chartTrackingRefBased/>
  <w15:docId w15:val="{A00C7892-6AFB-BF47-9F0E-CF9A81B6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9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9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9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9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6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Termulo</dc:creator>
  <cp:keywords/>
  <dc:description/>
  <cp:lastModifiedBy>Kara Termulo</cp:lastModifiedBy>
  <cp:revision>2</cp:revision>
  <dcterms:created xsi:type="dcterms:W3CDTF">2025-04-07T23:18:00Z</dcterms:created>
  <dcterms:modified xsi:type="dcterms:W3CDTF">2025-04-07T23:18:00Z</dcterms:modified>
</cp:coreProperties>
</file>