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8E28B" w14:textId="77777777" w:rsidR="00CA5E54" w:rsidRDefault="00CA5E54" w:rsidP="00CA5E54">
      <w:pPr>
        <w:textAlignment w:val="baseline"/>
        <w:rPr>
          <w:rFonts w:eastAsia="Times New Roman" w:cs="Times New Roman"/>
          <w:color w:val="000000"/>
        </w:rPr>
      </w:pPr>
      <w:r w:rsidRPr="00FC6143">
        <w:rPr>
          <w:rFonts w:eastAsia="Times New Roman" w:cs="Times New Roman"/>
          <w:b/>
          <w:bCs/>
          <w:color w:val="000000"/>
        </w:rPr>
        <w:t>Table 2</w:t>
      </w:r>
      <w:r w:rsidRPr="00FC6143"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color w:val="000000"/>
        </w:rPr>
        <w:t>Logistic Regression Analyses</w:t>
      </w:r>
    </w:p>
    <w:p w14:paraId="7727AC3C" w14:textId="77777777" w:rsidR="00CA5E54" w:rsidRPr="006E10B7" w:rsidRDefault="00CA5E54" w:rsidP="00CA5E54">
      <w:pPr>
        <w:pStyle w:val="NoSpacing"/>
      </w:pPr>
    </w:p>
    <w:tbl>
      <w:tblPr>
        <w:tblW w:w="9712" w:type="dxa"/>
        <w:tblInd w:w="-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260"/>
        <w:gridCol w:w="1620"/>
        <w:gridCol w:w="990"/>
        <w:gridCol w:w="1401"/>
        <w:gridCol w:w="1586"/>
        <w:gridCol w:w="965"/>
      </w:tblGrid>
      <w:tr w:rsidR="00CA5E54" w:rsidRPr="00FC6143" w14:paraId="67D4656D" w14:textId="77777777" w:rsidTr="004F000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76D69" w14:textId="77777777" w:rsidR="00CA5E54" w:rsidRPr="00FC6143" w:rsidRDefault="00CA5E54" w:rsidP="004F000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3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D3979" w14:textId="77777777" w:rsidR="00CA5E54" w:rsidRPr="002E6712" w:rsidRDefault="00CA5E54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 w:rsidRPr="002E6712">
              <w:rPr>
                <w:rFonts w:eastAsia="Times New Roman" w:cs="Times New Roman"/>
                <w:color w:val="000000"/>
              </w:rPr>
              <w:t xml:space="preserve"> Unadjusted</w:t>
            </w:r>
          </w:p>
        </w:tc>
        <w:tc>
          <w:tcPr>
            <w:tcW w:w="39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2B91E" w14:textId="77777777" w:rsidR="00CA5E54" w:rsidRPr="002E6712" w:rsidRDefault="00CA5E54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 w:rsidRPr="002E6712">
              <w:rPr>
                <w:rFonts w:eastAsia="Times New Roman" w:cs="Times New Roman"/>
                <w:color w:val="000000"/>
              </w:rPr>
              <w:t>Adjusted</w:t>
            </w:r>
          </w:p>
        </w:tc>
      </w:tr>
      <w:tr w:rsidR="00CA5E54" w:rsidRPr="00FC6143" w14:paraId="160B1FCC" w14:textId="77777777" w:rsidTr="004F000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3E2E8" w14:textId="77777777" w:rsidR="00CA5E54" w:rsidRPr="00FC6143" w:rsidRDefault="00CA5E54" w:rsidP="004F000C">
            <w:pPr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64D617" w14:textId="77777777" w:rsidR="00CA5E54" w:rsidRPr="002E6712" w:rsidRDefault="00CA5E54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 w:rsidRPr="002E6712">
              <w:rPr>
                <w:rFonts w:eastAsia="Times New Roman" w:cs="Times New Roman"/>
                <w:color w:val="000000"/>
              </w:rPr>
              <w:t>Odds ratio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761B34" w14:textId="77777777" w:rsidR="00CA5E54" w:rsidRPr="002E6712" w:rsidRDefault="00CA5E54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95% </w:t>
            </w:r>
            <w:r w:rsidRPr="002E6712">
              <w:rPr>
                <w:rFonts w:eastAsia="Times New Roman" w:cs="Times New Roman"/>
                <w:color w:val="000000"/>
              </w:rPr>
              <w:t>Confidence interval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FE74A1" w14:textId="77777777" w:rsidR="00CA5E54" w:rsidRPr="002E6712" w:rsidRDefault="00CA5E54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 w:rsidRPr="002E6712">
              <w:rPr>
                <w:rFonts w:eastAsia="Times New Roman" w:cs="Times New Roman"/>
                <w:color w:val="000000"/>
              </w:rPr>
              <w:t>p-value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D1D0E" w14:textId="77777777" w:rsidR="00CA5E54" w:rsidRPr="002E6712" w:rsidRDefault="00CA5E54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 w:rsidRPr="002E6712">
              <w:rPr>
                <w:rFonts w:eastAsia="Times New Roman" w:cs="Times New Roman"/>
                <w:color w:val="000000"/>
              </w:rPr>
              <w:t>Odds ratio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07062" w14:textId="77777777" w:rsidR="00CA5E54" w:rsidRPr="002E6712" w:rsidRDefault="00CA5E54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95% </w:t>
            </w:r>
            <w:r w:rsidRPr="002E6712">
              <w:rPr>
                <w:rFonts w:eastAsia="Times New Roman" w:cs="Times New Roman"/>
                <w:color w:val="000000"/>
              </w:rPr>
              <w:t>Confidence interval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4458AF" w14:textId="77777777" w:rsidR="00CA5E54" w:rsidRPr="002E6712" w:rsidRDefault="00CA5E54" w:rsidP="004F000C">
            <w:pPr>
              <w:jc w:val="center"/>
              <w:textAlignment w:val="baseline"/>
              <w:rPr>
                <w:rFonts w:eastAsia="Times New Roman" w:cs="Times New Roman"/>
                <w:color w:val="000000"/>
              </w:rPr>
            </w:pPr>
            <w:r w:rsidRPr="002E6712">
              <w:rPr>
                <w:rFonts w:eastAsia="Times New Roman" w:cs="Times New Roman"/>
                <w:color w:val="000000"/>
              </w:rPr>
              <w:t>p-value</w:t>
            </w:r>
          </w:p>
        </w:tc>
      </w:tr>
      <w:tr w:rsidR="00CA5E54" w:rsidRPr="00FC6143" w14:paraId="4D2F6B0B" w14:textId="77777777" w:rsidTr="004F000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CF9001" w14:textId="77777777" w:rsidR="00CA5E54" w:rsidRPr="002E6712" w:rsidRDefault="00CA5E54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E6712">
              <w:rPr>
                <w:rFonts w:eastAsia="Times New Roman" w:cs="Times New Roman"/>
                <w:color w:val="000000"/>
              </w:rPr>
              <w:t>Frailty status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4475D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2.77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C27BD3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1.60-4.79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51A9B" w14:textId="77777777" w:rsidR="00CA5E54" w:rsidRPr="00CF6489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376654">
              <w:rPr>
                <w:rFonts w:eastAsia="Times New Roman" w:cs="Times New Roman"/>
                <w:b/>
                <w:bCs/>
                <w:color w:val="000000"/>
              </w:rPr>
              <w:t>&lt;0.001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AA74B0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2.29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4B6F9B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1.29-4.05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058E44" w14:textId="77777777" w:rsidR="00CA5E54" w:rsidRPr="002E6712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2E6712">
              <w:rPr>
                <w:rFonts w:eastAsia="Times New Roman" w:cs="Times New Roman"/>
                <w:b/>
                <w:bCs/>
                <w:color w:val="000000"/>
              </w:rPr>
              <w:t>0.004</w:t>
            </w:r>
          </w:p>
        </w:tc>
      </w:tr>
      <w:tr w:rsidR="00CA5E54" w:rsidRPr="00FC6143" w14:paraId="6A14EFD3" w14:textId="77777777" w:rsidTr="004F000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2A6282" w14:textId="77777777" w:rsidR="00CA5E54" w:rsidRPr="002E6712" w:rsidRDefault="00CA5E54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E6712">
              <w:rPr>
                <w:rFonts w:eastAsia="Times New Roman" w:cs="Times New Roman"/>
                <w:color w:val="000000"/>
              </w:rPr>
              <w:t>BMI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1EE8B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1.07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F911C1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1.01-1.14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2AE8FD" w14:textId="77777777" w:rsidR="00CA5E54" w:rsidRPr="00CF6489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376654">
              <w:rPr>
                <w:rFonts w:eastAsia="Times New Roman" w:cs="Times New Roman"/>
                <w:b/>
                <w:bCs/>
                <w:color w:val="000000"/>
              </w:rPr>
              <w:t>0.02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8FD83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1.06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26EFE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0.99-1.13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48EF66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0.07</w:t>
            </w:r>
          </w:p>
        </w:tc>
      </w:tr>
      <w:tr w:rsidR="00CA5E54" w:rsidRPr="00FC6143" w14:paraId="56EAEBD2" w14:textId="77777777" w:rsidTr="004F000C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14E57" w14:textId="77777777" w:rsidR="00CA5E54" w:rsidRPr="002E6712" w:rsidRDefault="00CA5E54" w:rsidP="004F000C">
            <w:pPr>
              <w:textAlignment w:val="baseline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E6712">
              <w:rPr>
                <w:rFonts w:eastAsia="Times New Roman" w:cs="Times New Roman"/>
                <w:color w:val="000000"/>
              </w:rPr>
              <w:t>ASA </w:t>
            </w:r>
            <w:r>
              <w:rPr>
                <w:rFonts w:eastAsia="Times New Roman" w:cs="Times New Roman"/>
                <w:color w:val="000000"/>
              </w:rPr>
              <w:t>Class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672D88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2.19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A90A7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1.37-3.52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9C0CC4" w14:textId="77777777" w:rsidR="00CA5E54" w:rsidRPr="00CF6489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376654">
              <w:rPr>
                <w:rFonts w:eastAsia="Times New Roman" w:cs="Times New Roman"/>
                <w:b/>
                <w:bCs/>
                <w:color w:val="000000"/>
              </w:rPr>
              <w:t>0.001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29A96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1.78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14F19" w14:textId="77777777" w:rsidR="00CA5E54" w:rsidRPr="00FC6143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FC6143">
              <w:rPr>
                <w:rFonts w:eastAsia="Times New Roman" w:cs="Times New Roman"/>
                <w:color w:val="000000"/>
              </w:rPr>
              <w:t>1.09-2.91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44D6B" w14:textId="77777777" w:rsidR="00CA5E54" w:rsidRPr="002E6712" w:rsidRDefault="00CA5E54" w:rsidP="004F000C">
            <w:pPr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</w:rPr>
            </w:pPr>
            <w:r w:rsidRPr="002E6712">
              <w:rPr>
                <w:rFonts w:eastAsia="Times New Roman" w:cs="Times New Roman"/>
                <w:b/>
                <w:bCs/>
                <w:color w:val="000000"/>
              </w:rPr>
              <w:t>0.02</w:t>
            </w:r>
          </w:p>
        </w:tc>
      </w:tr>
      <w:tr w:rsidR="00CA5E54" w:rsidRPr="00FC6143" w14:paraId="0741BE3B" w14:textId="77777777" w:rsidTr="004F000C">
        <w:trPr>
          <w:trHeight w:val="840"/>
        </w:trPr>
        <w:tc>
          <w:tcPr>
            <w:tcW w:w="97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5AAFD" w14:textId="77777777" w:rsidR="00CA5E54" w:rsidRDefault="00CA5E54" w:rsidP="004F000C">
            <w:pPr>
              <w:pStyle w:val="NoSpacing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</w:t>
            </w:r>
          </w:p>
          <w:p w14:paraId="105D5B45" w14:textId="77777777" w:rsidR="00CA5E54" w:rsidRPr="00B72B27" w:rsidRDefault="00CA5E54" w:rsidP="004F000C">
            <w:pPr>
              <w:pStyle w:val="NoSpacing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 </w:t>
            </w:r>
            <w:r w:rsidRPr="00B72B27">
              <w:rPr>
                <w:b w:val="0"/>
                <w:bCs/>
                <w:sz w:val="18"/>
                <w:szCs w:val="18"/>
              </w:rPr>
              <w:t>Bolded values are significant (</w:t>
            </w:r>
            <w:r>
              <w:rPr>
                <w:b w:val="0"/>
                <w:bCs/>
                <w:sz w:val="18"/>
                <w:szCs w:val="18"/>
              </w:rPr>
              <w:t>p</w:t>
            </w:r>
            <w:r w:rsidRPr="00B72B27">
              <w:rPr>
                <w:b w:val="0"/>
                <w:bCs/>
                <w:sz w:val="18"/>
                <w:szCs w:val="18"/>
              </w:rPr>
              <w:t xml:space="preserve"> &lt; 0.05).</w:t>
            </w:r>
          </w:p>
          <w:p w14:paraId="688311BF" w14:textId="77777777" w:rsidR="00CA5E54" w:rsidRDefault="00CA5E54" w:rsidP="004F000C">
            <w:pPr>
              <w:pStyle w:val="NoSpacing"/>
              <w:rPr>
                <w:b w:val="0"/>
                <w:bCs/>
                <w:sz w:val="18"/>
                <w:szCs w:val="18"/>
              </w:rPr>
            </w:pPr>
            <w:r w:rsidRPr="00B72B27">
              <w:rPr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b w:val="0"/>
                <w:bCs/>
                <w:sz w:val="18"/>
                <w:szCs w:val="18"/>
              </w:rPr>
              <w:t xml:space="preserve">  Abbreviations: </w:t>
            </w:r>
            <w:r w:rsidRPr="00B72B27">
              <w:rPr>
                <w:b w:val="0"/>
                <w:bCs/>
                <w:sz w:val="18"/>
                <w:szCs w:val="18"/>
              </w:rPr>
              <w:t>ASA, American Society of Anesthesiologists physical status classification system</w:t>
            </w:r>
            <w:r>
              <w:rPr>
                <w:b w:val="0"/>
                <w:bCs/>
                <w:sz w:val="18"/>
                <w:szCs w:val="18"/>
              </w:rPr>
              <w:t xml:space="preserve">; </w:t>
            </w:r>
            <w:r w:rsidRPr="00B72B27">
              <w:rPr>
                <w:b w:val="0"/>
                <w:bCs/>
                <w:sz w:val="18"/>
                <w:szCs w:val="18"/>
              </w:rPr>
              <w:t>BMI, body mass index</w:t>
            </w:r>
          </w:p>
          <w:p w14:paraId="074CC89F" w14:textId="77777777" w:rsidR="00CA5E54" w:rsidRDefault="00CA5E54" w:rsidP="004F000C">
            <w:pPr>
              <w:pStyle w:val="NoSpacing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 xml:space="preserve">   Frailty status: defined using Fried Frailty Index (range 0-5), score 0 not frail, score 1-2 prefrail, score </w:t>
            </w:r>
            <w:r>
              <w:rPr>
                <w:rFonts w:cs="Times New Roman"/>
                <w:b w:val="0"/>
                <w:bCs/>
                <w:sz w:val="18"/>
                <w:szCs w:val="18"/>
              </w:rPr>
              <w:t>≥</w:t>
            </w:r>
            <w:r>
              <w:rPr>
                <w:b w:val="0"/>
                <w:bCs/>
                <w:sz w:val="18"/>
                <w:szCs w:val="18"/>
              </w:rPr>
              <w:t>3 frail</w:t>
            </w:r>
          </w:p>
          <w:p w14:paraId="27B93562" w14:textId="77777777" w:rsidR="00CA5E54" w:rsidRPr="00B72B27" w:rsidRDefault="00CA5E54" w:rsidP="004F000C">
            <w:pPr>
              <w:pStyle w:val="NoSpacing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002B97CF" w14:textId="77777777" w:rsidR="00CA5E54" w:rsidRDefault="00CA5E54" w:rsidP="00CA5E54">
      <w:pPr>
        <w:pStyle w:val="NoSpacing"/>
        <w:rPr>
          <w:b w:val="0"/>
          <w:bCs/>
          <w:sz w:val="20"/>
          <w:szCs w:val="20"/>
        </w:rPr>
      </w:pPr>
    </w:p>
    <w:p w14:paraId="0000DE21" w14:textId="77777777" w:rsidR="0043063B" w:rsidRDefault="00CA5E54"/>
    <w:sectPr w:rsidR="0043063B" w:rsidSect="00AC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54"/>
    <w:rsid w:val="00031D73"/>
    <w:rsid w:val="001B7FD2"/>
    <w:rsid w:val="004136BA"/>
    <w:rsid w:val="00795E0B"/>
    <w:rsid w:val="00AC04C7"/>
    <w:rsid w:val="00CA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072E4"/>
  <w14:defaultImageDpi w14:val="32767"/>
  <w15:chartTrackingRefBased/>
  <w15:docId w15:val="{E6074497-AA45-7A48-A2F5-3F6111EB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CA5E54"/>
    <w:rPr>
      <w:rFonts w:ascii="Times New Roman" w:hAnsi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D73"/>
    <w:rPr>
      <w:rFonts w:ascii="Times New Roman" w:hAnsi="Times New Roman"/>
      <w:b/>
      <w:color w:val="000000" w:themeColor="text1"/>
    </w:rPr>
  </w:style>
  <w:style w:type="paragraph" w:customStyle="1" w:styleId="Style1">
    <w:name w:val="Style1"/>
    <w:basedOn w:val="Normal"/>
    <w:autoRedefine/>
    <w:qFormat/>
    <w:rsid w:val="00031D7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Mvula, Mwamba</dc:creator>
  <cp:keywords/>
  <dc:description/>
  <cp:lastModifiedBy>Mvula, Mwamba</cp:lastModifiedBy>
  <cp:revision>1</cp:revision>
  <dcterms:created xsi:type="dcterms:W3CDTF">2025-04-07T20:20:00Z</dcterms:created>
  <dcterms:modified xsi:type="dcterms:W3CDTF">2025-04-07T20:21:00Z</dcterms:modified>
</cp:coreProperties>
</file>