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10"/>
        <w:gridCol w:w="1650"/>
        <w:gridCol w:w="2259"/>
        <w:gridCol w:w="2068"/>
        <w:gridCol w:w="1228"/>
      </w:tblGrid>
      <w:tr w:rsidR="2FA70D8F" w:rsidTr="2FA70D8F" w14:paraId="5235C8AE">
        <w:trPr>
          <w:trHeight w:val="300"/>
        </w:trPr>
        <w:tc>
          <w:tcPr>
            <w:tcW w:w="9515" w:type="dxa"/>
            <w:gridSpan w:val="5"/>
            <w:tcBorders>
              <w:top w:val="nil"/>
              <w:left w:val="nil"/>
              <w:bottom w:val="single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3E9E98EF" w14:textId="2014DF14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TABLE 2. POSTOPERATIVE INCONTINENCE AND COMPLICATIONS </w:t>
            </w:r>
          </w:p>
        </w:tc>
      </w:tr>
      <w:tr w:rsidR="2FA70D8F" w:rsidTr="2FA70D8F" w14:paraId="31887DC0">
        <w:trPr>
          <w:trHeight w:val="300"/>
        </w:trPr>
        <w:tc>
          <w:tcPr>
            <w:tcW w:w="2310" w:type="dxa"/>
            <w:tcBorders>
              <w:top w:val="single" w:color="000000" w:themeColor="text1" w:sz="6"/>
              <w:left w:val="nil"/>
              <w:bottom w:val="nil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5FA0C0B2" w14:textId="4A55260A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78D4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Incontinence </w:t>
            </w:r>
          </w:p>
        </w:tc>
        <w:tc>
          <w:tcPr>
            <w:tcW w:w="1650" w:type="dxa"/>
            <w:tcBorders>
              <w:top w:val="single" w:color="000000" w:themeColor="text1" w:sz="6"/>
              <w:left w:val="nil"/>
              <w:bottom w:val="nil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383C295A" w14:textId="3C0E9358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All (n = 60)</w:t>
            </w:r>
          </w:p>
        </w:tc>
        <w:tc>
          <w:tcPr>
            <w:tcW w:w="2259" w:type="dxa"/>
            <w:tcBorders>
              <w:top w:val="single" w:color="000000" w:themeColor="text1" w:sz="6"/>
              <w:left w:val="nil"/>
              <w:bottom w:val="nil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532FD344" w14:textId="01ABDB71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Occult SUI (n = 14)</w:t>
            </w: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8" w:type="dxa"/>
            <w:tcBorders>
              <w:top w:val="single" w:color="000000" w:themeColor="text1" w:sz="6"/>
              <w:left w:val="nil"/>
              <w:bottom w:val="nil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747D4322" w14:textId="122BFE13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Overt SUI (n=46)</w:t>
            </w: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8" w:type="dxa"/>
            <w:tcBorders>
              <w:top w:val="single" w:color="000000" w:themeColor="text1" w:sz="6"/>
              <w:left w:val="nil"/>
              <w:bottom w:val="nil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7871DC04" w14:textId="0F5C5808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p-value</w:t>
            </w: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2FA70D8F" w:rsidTr="2FA70D8F" w14:paraId="7F887838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40A3D803" w14:textId="613E3FAE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Higher bother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7B187B9C" w14:textId="5FEE3272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9 (16.4%)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5B0F6700" w14:textId="63B7167A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2 (15.4%)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2E375970" w14:textId="053F7BEE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 (167%)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622A9100" w14:textId="1A60E217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1.0 </w:t>
            </w:r>
          </w:p>
        </w:tc>
      </w:tr>
      <w:tr w:rsidR="2FA70D8F" w:rsidTr="2FA70D8F" w14:paraId="70D4517D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1CCE9685" w14:textId="6556E4CD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UDI-6 Stress Subscale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13BF83D1" w14:textId="3F76488A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0 (0-20.9)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2D2FA9E0" w14:textId="22E60B4F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0 (0-16.7)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214F8D40" w14:textId="7D60FDEB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0 (0-29.2)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033D0454" w14:textId="1B263E20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0.6</w:t>
            </w:r>
          </w:p>
        </w:tc>
      </w:tr>
      <w:tr w:rsidR="2FA70D8F" w:rsidTr="2FA70D8F" w14:paraId="11D6363D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/>
            <w:vAlign w:val="center"/>
          </w:tcPr>
          <w:p w:rsidR="2FA70D8F" w:rsidP="2FA70D8F" w:rsidRDefault="2FA70D8F" w14:paraId="5E303F17" w14:textId="3362433D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Positive cough test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/>
            <w:vAlign w:val="center"/>
          </w:tcPr>
          <w:p w:rsidR="2FA70D8F" w:rsidP="2FA70D8F" w:rsidRDefault="2FA70D8F" w14:paraId="45BF3FA4" w14:textId="202ECC31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 (11.0%) 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/>
            <w:vAlign w:val="center"/>
          </w:tcPr>
          <w:p w:rsidR="2FA70D8F" w:rsidP="2FA70D8F" w:rsidRDefault="2FA70D8F" w14:paraId="76144CBE" w14:textId="01F77FD1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 (0%) 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/>
            <w:vAlign w:val="center"/>
          </w:tcPr>
          <w:p w:rsidR="2FA70D8F" w:rsidP="2FA70D8F" w:rsidRDefault="2FA70D8F" w14:paraId="6199EAB1" w14:textId="3D4BBDC4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 (14.3%) 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/>
            <w:vAlign w:val="center"/>
          </w:tcPr>
          <w:p w:rsidR="2FA70D8F" w:rsidP="2FA70D8F" w:rsidRDefault="2FA70D8F" w14:paraId="645FF963" w14:textId="3C4607EA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0.3 </w:t>
            </w:r>
          </w:p>
        </w:tc>
      </w:tr>
      <w:tr w:rsidR="2FA70D8F" w:rsidTr="2FA70D8F" w14:paraId="4BE38B56">
        <w:trPr>
          <w:trHeight w:val="300"/>
        </w:trPr>
        <w:tc>
          <w:tcPr>
            <w:tcW w:w="9515" w:type="dxa"/>
            <w:gridSpan w:val="5"/>
            <w:tcBorders>
              <w:top w:val="single" w:color="000000" w:themeColor="text1" w:sz="8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tcMar/>
            <w:vAlign w:val="center"/>
          </w:tcPr>
          <w:p w:rsidR="2FA70D8F" w:rsidP="2FA70D8F" w:rsidRDefault="2FA70D8F" w14:paraId="3769C890" w14:textId="26A4A82D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78D4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Complications </w:t>
            </w:r>
            <w:r w:rsidRPr="2FA70D8F" w:rsidR="2FA70D8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2FA70D8F" w:rsidTr="2FA70D8F" w14:paraId="6E9B7D69">
        <w:trPr>
          <w:trHeight w:val="300"/>
        </w:trPr>
        <w:tc>
          <w:tcPr>
            <w:tcW w:w="2310" w:type="dxa"/>
            <w:tcBorders>
              <w:top w:val="none" w:color="000000" w:themeColor="text1" w:sz="6"/>
              <w:left w:val="none" w:color="000000" w:themeColor="text1" w:sz="6"/>
              <w:bottom w:val="none" w:color="000000" w:themeColor="text1" w:sz="12"/>
              <w:right w:val="none" w:color="000000" w:themeColor="text1" w:sz="12"/>
            </w:tcBorders>
            <w:tcMar/>
            <w:vAlign w:val="center"/>
          </w:tcPr>
          <w:p w:rsidR="2FA70D8F" w:rsidP="2FA70D8F" w:rsidRDefault="2FA70D8F" w14:paraId="27C3BAB3" w14:textId="49BDD11D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Failed POD1 void trial  </w:t>
            </w:r>
          </w:p>
        </w:tc>
        <w:tc>
          <w:tcPr>
            <w:tcW w:w="1650" w:type="dxa"/>
            <w:tcBorders>
              <w:top w:val="none" w:color="000000" w:themeColor="text1" w:sz="6"/>
              <w:left w:val="none" w:color="000000" w:themeColor="text1" w:sz="6"/>
              <w:bottom w:val="nil"/>
              <w:right w:val="nil"/>
            </w:tcBorders>
            <w:tcMar/>
            <w:vAlign w:val="center"/>
          </w:tcPr>
          <w:p w:rsidR="2FA70D8F" w:rsidP="2FA70D8F" w:rsidRDefault="2FA70D8F" w14:paraId="27A6502A" w14:textId="1CCEBEBA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9 (32.1%) </w:t>
            </w:r>
          </w:p>
        </w:tc>
        <w:tc>
          <w:tcPr>
            <w:tcW w:w="2259" w:type="dxa"/>
            <w:tcBorders>
              <w:top w:val="none" w:color="000000" w:themeColor="text1" w:sz="6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10D44734" w14:textId="1CE5ECD4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4 (36.4%) </w:t>
            </w:r>
          </w:p>
        </w:tc>
        <w:tc>
          <w:tcPr>
            <w:tcW w:w="2068" w:type="dxa"/>
            <w:tcBorders>
              <w:top w:val="none" w:color="000000" w:themeColor="text1" w:sz="6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4FE55170" w14:textId="05EA5A6E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5 (29.4%) </w:t>
            </w:r>
          </w:p>
        </w:tc>
        <w:tc>
          <w:tcPr>
            <w:tcW w:w="1228" w:type="dxa"/>
            <w:tcBorders>
              <w:top w:val="none" w:color="000000" w:themeColor="text1" w:sz="6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3F8C6663" w14:textId="09910F0E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1.0 </w:t>
            </w:r>
          </w:p>
        </w:tc>
      </w:tr>
      <w:tr w:rsidR="2FA70D8F" w:rsidTr="2FA70D8F" w14:paraId="1BDBBC7E">
        <w:trPr>
          <w:trHeight w:val="300"/>
        </w:trPr>
        <w:tc>
          <w:tcPr>
            <w:tcW w:w="2310" w:type="dxa"/>
            <w:tcBorders>
              <w:top w:val="none" w:color="000000" w:themeColor="text1" w:sz="12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66EA6465" w14:textId="160643EB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Urinary tract infection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2985E6C1" w14:textId="14739EFE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 (14.0%)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6F365B05" w14:textId="7B652CDA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2 (14.3%)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78821A84" w14:textId="5F772DBA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5 (10.9%)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2FA70D8F" w:rsidP="2FA70D8F" w:rsidRDefault="2FA70D8F" w14:paraId="4AF7D884" w14:textId="7ED3FE4E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0.7 </w:t>
            </w:r>
          </w:p>
        </w:tc>
      </w:tr>
      <w:tr w:rsidR="2FA70D8F" w:rsidTr="2FA70D8F" w14:paraId="4E0C7576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2DDF6561" w14:textId="1DDD4641">
            <w:pPr>
              <w:spacing w:after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de novo UUI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4E4AC2D6" w14:textId="2F7D8471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2 (3.4%) 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0384A210" w14:textId="2E1C0A97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2 (15.4%) 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4ED472DE" w14:textId="2CF959B1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 (0%) 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tcMar/>
            <w:vAlign w:val="center"/>
          </w:tcPr>
          <w:p w:rsidR="2FA70D8F" w:rsidP="2FA70D8F" w:rsidRDefault="2FA70D8F" w14:paraId="4D44642C" w14:textId="1E0C0F5A">
            <w:pPr>
              <w:spacing w:after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FA70D8F" w:rsidR="2FA70D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0.03 </w:t>
            </w:r>
          </w:p>
        </w:tc>
      </w:tr>
    </w:tbl>
    <w:p xmlns:wp14="http://schemas.microsoft.com/office/word/2010/wordml" w:rsidP="2FA70D8F" wp14:paraId="76E2CA70" wp14:textId="4D91F4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1B85AA2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41ECE3"/>
    <w:rsid w:val="007F3900"/>
    <w:rsid w:val="2FA70D8F"/>
    <w:rsid w:val="42DE8012"/>
    <w:rsid w:val="6241E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ECE3"/>
  <w15:chartTrackingRefBased/>
  <w15:docId w15:val="{E673D844-B5C8-46DD-A1AA-F57B09E8A5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2025-04-07T01:20:22.4602372Z</dcterms:created>
  <dcterms:modified xsi:type="dcterms:W3CDTF">2025-04-07T01:22:24.8785339Z</dcterms:modified>
  <dc:creator>Terry, Hunter</dc:creator>
  <lastModifiedBy>Terry, Hunter</lastModifiedBy>
</coreProperties>
</file>