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614B" w14:textId="70B594F5" w:rsidR="001134C4" w:rsidRPr="007B4455" w:rsidRDefault="001134C4" w:rsidP="001134C4">
      <w:r>
        <w:rPr>
          <w:b/>
          <w:bCs/>
        </w:rPr>
        <w:t xml:space="preserve">Table </w:t>
      </w:r>
      <w:r>
        <w:rPr>
          <w:b/>
          <w:bCs/>
        </w:rPr>
        <w:t>1</w:t>
      </w:r>
      <w:r>
        <w:rPr>
          <w:b/>
          <w:bCs/>
        </w:rPr>
        <w:t>.</w:t>
      </w:r>
      <w:r>
        <w:t xml:space="preserve"> Vaccination compliance rates prior to 2018, prior to offering clinic-based vaccinations, and after 2018, when all patients were offered vaccination.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9"/>
        <w:gridCol w:w="1561"/>
        <w:gridCol w:w="1440"/>
        <w:gridCol w:w="1440"/>
      </w:tblGrid>
      <w:tr w:rsidR="001134C4" w14:paraId="3543FC39" w14:textId="77777777" w:rsidTr="0049495D">
        <w:trPr>
          <w:trHeight w:val="262"/>
          <w:jc w:val="center"/>
        </w:trPr>
        <w:tc>
          <w:tcPr>
            <w:tcW w:w="3569" w:type="dxa"/>
          </w:tcPr>
          <w:p w14:paraId="7ECA5FFF" w14:textId="77777777" w:rsidR="001134C4" w:rsidRDefault="001134C4" w:rsidP="0049495D"/>
        </w:tc>
        <w:tc>
          <w:tcPr>
            <w:tcW w:w="1561" w:type="dxa"/>
          </w:tcPr>
          <w:p w14:paraId="34D1AD1A" w14:textId="77777777" w:rsidR="001134C4" w:rsidRPr="009C565A" w:rsidRDefault="001134C4" w:rsidP="0049495D">
            <w:pPr>
              <w:jc w:val="center"/>
              <w:rPr>
                <w:b/>
                <w:bCs/>
              </w:rPr>
            </w:pPr>
            <w:r w:rsidRPr="009C565A">
              <w:rPr>
                <w:b/>
                <w:bCs/>
              </w:rPr>
              <w:t>Prior to 2018</w:t>
            </w:r>
          </w:p>
        </w:tc>
        <w:tc>
          <w:tcPr>
            <w:tcW w:w="1440" w:type="dxa"/>
          </w:tcPr>
          <w:p w14:paraId="6AEA94D6" w14:textId="77777777" w:rsidR="001134C4" w:rsidRPr="009C565A" w:rsidRDefault="001134C4" w:rsidP="0049495D">
            <w:pPr>
              <w:jc w:val="center"/>
              <w:rPr>
                <w:b/>
                <w:bCs/>
              </w:rPr>
            </w:pPr>
            <w:r w:rsidRPr="009C565A">
              <w:rPr>
                <w:b/>
                <w:bCs/>
              </w:rPr>
              <w:t>2018 -2022</w:t>
            </w:r>
          </w:p>
        </w:tc>
        <w:tc>
          <w:tcPr>
            <w:tcW w:w="1440" w:type="dxa"/>
          </w:tcPr>
          <w:p w14:paraId="445CC024" w14:textId="77777777" w:rsidR="001134C4" w:rsidRPr="009C565A" w:rsidRDefault="001134C4" w:rsidP="00494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1134C4" w14:paraId="5CDC1FEE" w14:textId="77777777" w:rsidTr="0049495D">
        <w:trPr>
          <w:trHeight w:val="246"/>
          <w:jc w:val="center"/>
        </w:trPr>
        <w:tc>
          <w:tcPr>
            <w:tcW w:w="3569" w:type="dxa"/>
          </w:tcPr>
          <w:p w14:paraId="0C2FD3B4" w14:textId="77777777" w:rsidR="001134C4" w:rsidRPr="009C565A" w:rsidRDefault="001134C4" w:rsidP="0049495D">
            <w:pPr>
              <w:rPr>
                <w:b/>
                <w:bCs/>
              </w:rPr>
            </w:pPr>
            <w:r w:rsidRPr="009C565A">
              <w:rPr>
                <w:b/>
                <w:bCs/>
              </w:rPr>
              <w:t>Total eligible patients*</w:t>
            </w:r>
          </w:p>
        </w:tc>
        <w:tc>
          <w:tcPr>
            <w:tcW w:w="1561" w:type="dxa"/>
          </w:tcPr>
          <w:p w14:paraId="21D94E53" w14:textId="77777777" w:rsidR="001134C4" w:rsidRDefault="001134C4" w:rsidP="0049495D">
            <w:pPr>
              <w:jc w:val="center"/>
            </w:pPr>
            <w:r>
              <w:t>68</w:t>
            </w:r>
          </w:p>
        </w:tc>
        <w:tc>
          <w:tcPr>
            <w:tcW w:w="1440" w:type="dxa"/>
          </w:tcPr>
          <w:p w14:paraId="289E86E4" w14:textId="77777777" w:rsidR="001134C4" w:rsidRDefault="001134C4" w:rsidP="0049495D">
            <w:pPr>
              <w:jc w:val="center"/>
            </w:pPr>
            <w:r>
              <w:t>86</w:t>
            </w:r>
          </w:p>
        </w:tc>
        <w:tc>
          <w:tcPr>
            <w:tcW w:w="1440" w:type="dxa"/>
          </w:tcPr>
          <w:p w14:paraId="64A9B044" w14:textId="77777777" w:rsidR="001134C4" w:rsidRDefault="001134C4" w:rsidP="0049495D">
            <w:pPr>
              <w:jc w:val="center"/>
            </w:pPr>
          </w:p>
        </w:tc>
      </w:tr>
      <w:tr w:rsidR="001134C4" w14:paraId="15CF6628" w14:textId="77777777" w:rsidTr="0049495D">
        <w:trPr>
          <w:trHeight w:val="262"/>
          <w:jc w:val="center"/>
        </w:trPr>
        <w:tc>
          <w:tcPr>
            <w:tcW w:w="3569" w:type="dxa"/>
          </w:tcPr>
          <w:p w14:paraId="03C1D7A3" w14:textId="77777777" w:rsidR="001134C4" w:rsidRPr="009C565A" w:rsidRDefault="001134C4" w:rsidP="0049495D">
            <w:pPr>
              <w:rPr>
                <w:b/>
                <w:bCs/>
              </w:rPr>
            </w:pPr>
            <w:r w:rsidRPr="009C565A">
              <w:rPr>
                <w:b/>
                <w:bCs/>
              </w:rPr>
              <w:t>Number of patients vaccinated</w:t>
            </w:r>
          </w:p>
        </w:tc>
        <w:tc>
          <w:tcPr>
            <w:tcW w:w="1561" w:type="dxa"/>
          </w:tcPr>
          <w:p w14:paraId="3E7A4A74" w14:textId="77777777" w:rsidR="001134C4" w:rsidRDefault="001134C4" w:rsidP="0049495D">
            <w:pPr>
              <w:jc w:val="center"/>
            </w:pPr>
            <w:r>
              <w:t>12 (17.6%)</w:t>
            </w:r>
          </w:p>
        </w:tc>
        <w:tc>
          <w:tcPr>
            <w:tcW w:w="1440" w:type="dxa"/>
          </w:tcPr>
          <w:p w14:paraId="74870D7E" w14:textId="77777777" w:rsidR="001134C4" w:rsidRDefault="001134C4" w:rsidP="0049495D">
            <w:pPr>
              <w:jc w:val="center"/>
            </w:pPr>
            <w:r>
              <w:t>13 (15.1%)</w:t>
            </w:r>
          </w:p>
        </w:tc>
        <w:tc>
          <w:tcPr>
            <w:tcW w:w="1440" w:type="dxa"/>
          </w:tcPr>
          <w:p w14:paraId="7C1D944E" w14:textId="77777777" w:rsidR="001134C4" w:rsidRDefault="001134C4" w:rsidP="0049495D">
            <w:pPr>
              <w:jc w:val="center"/>
            </w:pPr>
            <w:r>
              <w:t>0.34</w:t>
            </w:r>
          </w:p>
        </w:tc>
      </w:tr>
      <w:tr w:rsidR="001134C4" w14:paraId="61BADA18" w14:textId="77777777" w:rsidTr="0049495D">
        <w:trPr>
          <w:trHeight w:val="262"/>
          <w:jc w:val="center"/>
        </w:trPr>
        <w:tc>
          <w:tcPr>
            <w:tcW w:w="3569" w:type="dxa"/>
          </w:tcPr>
          <w:p w14:paraId="508EBCB6" w14:textId="77777777" w:rsidR="001134C4" w:rsidRPr="009C565A" w:rsidRDefault="001134C4" w:rsidP="0049495D">
            <w:pPr>
              <w:rPr>
                <w:b/>
                <w:bCs/>
              </w:rPr>
            </w:pPr>
            <w:r>
              <w:rPr>
                <w:b/>
                <w:bCs/>
              </w:rPr>
              <w:t>Patients with unknown or incomplete vaccination history</w:t>
            </w:r>
          </w:p>
        </w:tc>
        <w:tc>
          <w:tcPr>
            <w:tcW w:w="1561" w:type="dxa"/>
          </w:tcPr>
          <w:p w14:paraId="0EEA6418" w14:textId="77777777" w:rsidR="001134C4" w:rsidRDefault="001134C4" w:rsidP="0049495D">
            <w:pPr>
              <w:jc w:val="center"/>
            </w:pPr>
            <w:r>
              <w:t>41</w:t>
            </w:r>
          </w:p>
        </w:tc>
        <w:tc>
          <w:tcPr>
            <w:tcW w:w="1440" w:type="dxa"/>
          </w:tcPr>
          <w:p w14:paraId="510E9541" w14:textId="77777777" w:rsidR="001134C4" w:rsidRDefault="001134C4" w:rsidP="0049495D">
            <w:pPr>
              <w:jc w:val="center"/>
            </w:pPr>
            <w:r>
              <w:t>33</w:t>
            </w:r>
          </w:p>
        </w:tc>
        <w:tc>
          <w:tcPr>
            <w:tcW w:w="1440" w:type="dxa"/>
          </w:tcPr>
          <w:p w14:paraId="3780C2B8" w14:textId="77777777" w:rsidR="001134C4" w:rsidRDefault="001134C4" w:rsidP="0049495D">
            <w:pPr>
              <w:jc w:val="center"/>
            </w:pPr>
          </w:p>
        </w:tc>
      </w:tr>
    </w:tbl>
    <w:p w14:paraId="584DAEF9" w14:textId="77777777" w:rsidR="001134C4" w:rsidRDefault="001134C4" w:rsidP="001134C4">
      <w:r>
        <w:t>*</w:t>
      </w:r>
      <w:proofErr w:type="gramStart"/>
      <w:r>
        <w:t>eligibility</w:t>
      </w:r>
      <w:proofErr w:type="gramEnd"/>
      <w:r>
        <w:t xml:space="preserve"> defined as: greater than or equal to 9 years old, not previously vaccinated or began vaccination series</w:t>
      </w:r>
    </w:p>
    <w:p w14:paraId="373E61A5" w14:textId="77777777" w:rsidR="001134C4" w:rsidRDefault="001134C4" w:rsidP="001134C4"/>
    <w:p w14:paraId="044CA8D0" w14:textId="77777777" w:rsidR="00931B9C" w:rsidRDefault="00931B9C"/>
    <w:sectPr w:rsidR="00931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C4"/>
    <w:rsid w:val="001134C4"/>
    <w:rsid w:val="0093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459E"/>
  <w15:chartTrackingRefBased/>
  <w15:docId w15:val="{A0814AF4-9CD3-4AD5-9A2A-32270098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Srinivas, Shruthi</dc:creator>
  <cp:keywords/>
  <dc:description/>
  <cp:lastModifiedBy>Srinivas, Shruthi</cp:lastModifiedBy>
  <cp:revision>1</cp:revision>
  <dcterms:created xsi:type="dcterms:W3CDTF">2022-10-23T15:11:00Z</dcterms:created>
  <dcterms:modified xsi:type="dcterms:W3CDTF">2022-10-23T15:12:00Z</dcterms:modified>
</cp:coreProperties>
</file>